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0" w:rsidRPr="00827CBE" w:rsidRDefault="00C303C0" w:rsidP="00C303C0">
      <w:pPr>
        <w:rPr>
          <w:rFonts w:ascii="Times New Roman" w:eastAsia="仿宋_GB2312" w:hAnsi="Times New Roman" w:cs="Times New Roman"/>
          <w:bCs/>
          <w:sz w:val="30"/>
          <w:szCs w:val="30"/>
        </w:rPr>
      </w:pPr>
      <w:r w:rsidRPr="00827CBE">
        <w:rPr>
          <w:rFonts w:ascii="Times New Roman" w:eastAsia="黑体" w:hAnsi="黑体" w:cs="Times New Roman"/>
          <w:bCs/>
          <w:sz w:val="32"/>
          <w:szCs w:val="30"/>
        </w:rPr>
        <w:t>附件</w:t>
      </w:r>
      <w:bookmarkStart w:id="0" w:name="_GoBack"/>
      <w:bookmarkEnd w:id="0"/>
    </w:p>
    <w:p w:rsidR="00C303C0" w:rsidRPr="00827CBE" w:rsidRDefault="00C303C0" w:rsidP="00C303C0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827CBE">
        <w:rPr>
          <w:rFonts w:ascii="Times New Roman" w:eastAsia="方正小标宋简体" w:hAnsi="Times New Roman" w:cs="Times New Roman"/>
          <w:sz w:val="36"/>
          <w:szCs w:val="32"/>
        </w:rPr>
        <w:t>20</w:t>
      </w:r>
      <w:r w:rsidR="004D341B" w:rsidRPr="00827CBE">
        <w:rPr>
          <w:rFonts w:ascii="Times New Roman" w:eastAsia="方正小标宋简体" w:hAnsi="Times New Roman" w:cs="Times New Roman"/>
          <w:sz w:val="36"/>
          <w:szCs w:val="32"/>
        </w:rPr>
        <w:t>20</w:t>
      </w:r>
      <w:r w:rsidRPr="00827CBE">
        <w:rPr>
          <w:rFonts w:ascii="Times New Roman" w:eastAsia="方正小标宋简体" w:hAnsi="方正小标宋简体" w:cs="Times New Roman"/>
          <w:sz w:val="36"/>
          <w:szCs w:val="32"/>
        </w:rPr>
        <w:t>年第</w:t>
      </w:r>
      <w:r w:rsidR="004D341B" w:rsidRPr="00827CBE">
        <w:rPr>
          <w:rFonts w:ascii="Times New Roman" w:eastAsia="方正小标宋简体" w:hAnsi="方正小标宋简体" w:cs="Times New Roman"/>
          <w:sz w:val="36"/>
          <w:szCs w:val="32"/>
        </w:rPr>
        <w:t>一</w:t>
      </w:r>
      <w:r w:rsidRPr="00827CBE">
        <w:rPr>
          <w:rFonts w:ascii="Times New Roman" w:eastAsia="方正小标宋简体" w:hAnsi="方正小标宋简体" w:cs="Times New Roman"/>
          <w:sz w:val="36"/>
          <w:szCs w:val="32"/>
        </w:rPr>
        <w:t>批高新技术企业认定通过名单</w:t>
      </w:r>
    </w:p>
    <w:p w:rsidR="004D341B" w:rsidRPr="00827CBE" w:rsidRDefault="00C303C0" w:rsidP="004D341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27CBE">
        <w:rPr>
          <w:rFonts w:ascii="Times New Roman" w:eastAsia="仿宋_GB2312" w:hAnsi="Times New Roman" w:cs="Times New Roman"/>
          <w:sz w:val="32"/>
          <w:szCs w:val="32"/>
        </w:rPr>
        <w:t>（发证日期：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2020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年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9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月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11</w:t>
      </w:r>
      <w:r w:rsidR="004D341B" w:rsidRPr="00827CBE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827CBE">
        <w:rPr>
          <w:rFonts w:ascii="Times New Roman" w:eastAsia="仿宋_GB2312" w:hAnsi="Times New Roman" w:cs="Times New Roman"/>
          <w:sz w:val="32"/>
          <w:szCs w:val="32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5229"/>
        <w:gridCol w:w="2640"/>
      </w:tblGrid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827CBE">
              <w:rPr>
                <w:rFonts w:ascii="黑体" w:eastAsia="黑体" w:hAnsi="黑体" w:cs="Times New Roman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827CBE">
              <w:rPr>
                <w:rFonts w:ascii="黑体" w:eastAsia="黑体" w:hAnsi="黑体" w:cs="Times New Roman"/>
                <w:bCs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827CBE">
              <w:rPr>
                <w:rFonts w:ascii="黑体" w:eastAsia="黑体" w:hAnsi="黑体" w:cs="Times New Roman"/>
                <w:bCs/>
                <w:color w:val="000000"/>
                <w:kern w:val="0"/>
                <w:sz w:val="28"/>
                <w:szCs w:val="28"/>
                <w:lang/>
              </w:rPr>
              <w:t>证书编号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英斯特哈博成都科技有限公司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中研鑫源环保科技（成都）有限公司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成都运为科技有限公司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四川博奥环保科技有限公司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成都启橙电力有限公司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四川科瑞德制药股份有限公司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四川益新工程勘察设计有限公司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成都聚元信息技术有限公司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成都昊天宏达电子有限公司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中科院成都信息技术股份有限公司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成都豪德信息技术有限责任公司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四川华昆能源有限责任公司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成都景瑞霖环保工程有限公司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成都中科屏信信息技术有限公司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四川金叶生物防治有限公司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成都华创电科信息技术有限公司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成都旋极历通信息技术有限公司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四川开元能信工程管理有限公司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成都汉默地理资讯科技有限公司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四川新源现代智能科技有限公司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成都科信联创科技有限公司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四川荣志盛和建设工程有限公司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成都虹波实业股份有限公司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成都西科微波通讯有限公司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四川博睿集慕课科技有限公司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四川大学工程设计研究院有限公司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成都超网实业有限公司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成都芯云微电子有限公司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四川豪睿和节能科技有限公司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四川德睿水电工程有限公司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中航睿智科技（成都）有限公司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四川高鑫净化设备有限公司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四川荣塑管业集团有限责任公司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成都为正信息技术有限公司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成都市新筑路桥机械股份有限公司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四川亿联大数据科技有限公司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成都和乐信软件有限公司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德阳市重装检测有限责任公司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四川一诺高分子材料科技有限公司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四川天马玻璃有限公司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四川畅行天地科技有限公司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达州天祺网络传媒有限公司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泸州东方农化有限公司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四川交奥智控防护科技有限公司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凉山瑞禾新材料有限公司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成都启英泰伦科技有限公司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四川德阳市力协有限责任公司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四川衡鼎建材有限公司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好果子农业股份有限公司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成都市碧涛茶业有限公司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成都昊图新创科技有限公司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四川锦美环保股份有限公司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成都创合丰生物科技有限公司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劲园信息科技（成都）有限公司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四川三人行测绘有限公司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成都源任软件有限公司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四川我要去哪科技股份有限公司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成都上筑建材有限公司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成都商信同创物联科技有限公司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四川川环科技股份有限公司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核工业西南建设集团有限公司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成都中擎玻璃有限公司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四川新健康成生物股份有限公司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成都航利电气有限公司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中商巨建智慧交通科技有限公司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四川省玖鼎石油有限责任公司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四川优机实业股份有限公司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成都佳诚弘毅科技股份有限公司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成都市凯琢科技有限公司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四川省广汉市恒生石油设备有限责任公司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成都蓉创电子科技有限公司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自贡成华汽车零部件有限公司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四川通信科研规划设计有限责任公司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同方赛威讯信息技术有限公司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四川新川航空仪器有限责任公司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绵阳华瑞汽车有限公司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成都文新视界科技有限公司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成都麦隆电气有限公司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成都兴业雷安电子有限公司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成都汇星行科技有限公司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四川富为科技有限公司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成都市易迪森新能源技术有限公司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拓米（成都）应用技术研究院有限公司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成都新希望金融信息有限公司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四川旅鸽科技有限公司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四川杰通交通科技有限公司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中绿能建设工程设计（成都）有限公司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四川精控阀门制造有限公司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四川电器集团中低压智能配电有限公司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四川众和聚欣科技有限公司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成都乐趣多互娱科技有限公司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四川智邦系统集成有限公司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四川智博尔科技有限公司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成都力方视觉科技有限公司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成都海河电力设备配件实业有限公司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成都科瑞尔低温设备有限公司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四川国药天江药业有限公司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GR202051000099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成都宏明双新科技股份有限公司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成都埃克思智创科技有限公司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成都喜马科技发展有限公司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成都旺小宝科技有限公司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海诺尔（宜宾）环保发电有限公司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成都微当家科技有限责任公司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四川汇利实业有限公司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成都艾格科技有限责任公司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成都致力微波科技有限公司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成都川通智联科技有限公司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成都四海防火制品有限公司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四川省凤天节能环保科技有限公司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成都华立达信息技术有限公司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四川杰斯顿电气设备有限公司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成都图灵创想科技有限责任公司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四川金地亚美科技有限公司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英特尔产品（成都）有限公司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宜宾机电一体化研究所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攀枝花市荣昌化工有限公司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四川士达特种炭材有限公司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四川省厚医智能科技有限公司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葛洲坝石油天然气工程有限公司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成都肯保捷芯辰传感器有限公司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成都陆面体科技有限公司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成都西橘空间设计有限公司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四川中锐捷科技有限公司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成都国化环保科技有限公司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民航成都物流技术有限公司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成都拍拍熊科技有限公司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成都奥卡思微电科技有限公司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电信科学技术第五研究所有限公司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成都赛英科技有限公司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成都策创科技有限公司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四川中德禄江装备科技有限公司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四川省东宇信息技术有限责任公司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成都慧云阵信息技术有限公司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成都精灵云科技有限公司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成都诚开电气设备有限公司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四川宇阳环境工程有限公司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四川恒创天地自动化设备有限公司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四川物科光学精密机械有限公司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成都天成电科科技有限公司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中国建筑西南勘察设计研究院有限公司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四川华川机械技术有限公司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成都天元模具技术有限责任公司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四川中科贝特纳米科技有限公司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成都玖锦科技有限公司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四川天翼网络服务有限公司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成都格拉斯曼科技有限公司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成都乐创信息科技有限公司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四川菲迪克网络科技有限公司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绵阳佳联印染有限责任公司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成都万数光合信息科技有限公司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简阳市大众养殖有限责任公司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四川瑞天泰电子科技有限公司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成都码邻蜀科技有限公司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成都中辉瑞达科技有限公司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成都必达智能控制系统有限公司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东方电气自动控制工程有限公司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成都音赛特科技有限公司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成都中科智成科技有限责任公司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成都肯保捷电子有限公司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四川长青松科技有限公司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四川中城和易新型材料有限公司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四川极致信息技术有限公司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四川金秋新型建材有限公司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四川川楚联合环境科技有限公司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四川灵通电讯有限公司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成都昇学通教育科技有限公司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成都西南交大机电设备有限公司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四川川大华西药业股份有限公司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成都拓利科技股份有限公司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成都能达万方通讯设备有限公司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成都方阔科技有限公司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成都鑫美点包装有限公司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四川智驾新元科技有限公司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成都道弘实业有限公司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成都良机制冷设备有限公司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四川美宁食品有限公司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成都斯普奥汀科技有限公司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成都老鹰信息技术有限公司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四川微迪信通科技有限公司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中科灵动航空科技成都有限公司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成都瀚智优盛文化传播有限公司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成都趣生活网络科技有限公司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成都索利达尔科技有限公司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四川先森科技有限公司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攀枝花攀电售电有限公司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成都德麦科技有限公司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四川电器集团股份有限公司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成都佳誉机械有限公司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绵阳弘毅融创知识产权运营服务有限公司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成都诺比侃科技有限公司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四川新锂想能源科技有限责任公司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四川兴睿龙实业有限公司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成都杰乙科技有限公司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四川凯力特智能科技有限公司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成都优越科技有限公司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四川效率源信息安全技术股份有限公司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四川弘智远大科技有限公司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GR202051000199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信义节能玻璃（四川）有限公司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成都积步科技有限公司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四川国创成电池材料有限公司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四川皇龙智能破碎技术股份有限公司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晓智未来（成都）科技有限公司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四川川大智胜软件股份有限公司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四川互成达科技有限公司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四川亿联科技有限公司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四川莱福德科技有限公司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成都中科微信息技术研究院有限公司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成都磁速科技有限公司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四川中科正讯科技有限公司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四川摩尔生物制药有限公司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四川科新机电股份有限公司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成都东岩信息科技有限公司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成都科美迪检验检测有限公司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四川正强木村树建设工程有限公司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成都科来软件有限公司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成都龙象科技股份有限公司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四川瞭望环保科技有限公司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四川百旺金赋科技有限公司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成都晨云信息技术有限责任公司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成都市晨业科技有限公司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四川瑞进特科技有限公司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峨眉山宏昇药业股份有限公司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四川蜀兴鸿阳环保科技有限公司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成都梵凰家具有限公司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四川徽记食品股份有限公司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四川国为制药有限公司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四川泰格尔系统集成有限公司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四川中科兴业高新材料有限公司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成都派普鹰目管道技术有限责任公司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成都市美幻科技有限公司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成都禅德太阳能电力有限公司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中曼电力科技有限公司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成都交大许继电气有限责任公司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成都三环金属制品有限公司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成都酬诚网络科技有限公司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成都东方盛行电子有限责任公司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成都戎星科技有限公司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成都千嘉科技有限公司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成都光明光电股份有限公司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成都瑞光涂装有限公司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成都蜀航精测科技有限公司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成都英鑫光电科技有限公司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中国华西工程设计建设有限公司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成都云格致力科技有限公司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成都普朗克科技有限公司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成都普什制药有限公司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四川蜀电成套设备有限公司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成都市新津事丰医疗器械有限公司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四川科斯特自动化设备有限公司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成都超有范儿科技有限公司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绵阳市佳春电子科技有限公司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成都银光软件有限公司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四川万江港利水务有限公司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成都欣金奥电子科技有限公司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四川快医科技有限责任公司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成都瑞克西自动化技术有限公司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成都云铁智能交通科技有限公司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四川新网智能网络技术有限公司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四川卡森科技有限公司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成都宏明电子股份有限公司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成都精工华耀科技有限公司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德阳凯达门业有限公司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成都金多啦教育科技有限公司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四川弘美科技有限公司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成都西偌帕斯光电科技有限责任公司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成都逸田生态农业科技有限公司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成都图兰达科技有限公司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四川道威斯顿科技有限公司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成都筑联工程咨询有限公司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四川格斯拉科技有限公司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成都普利泰生物科技有限公司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四川金开特种电线电缆有限公司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成都点阵科技有限公司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成都卓讯云网科技有限公司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四川慈龙曼延文化传播有限公司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成都天绿菌业有限公司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成都六六大顺科技有限公司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壹茗信风科技有限公司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成都金晨数通科技有限公司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四川创宏电气有限公司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成都蓝宇智能科技有限公司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雅安市弘利展化工有限公司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宜宾市恒瑞塑料科技有限公司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成都费恩格尔微电子技术有限公司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成都金博天科技有限公司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四川天盛志行科技有限公司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成都雷斯特科技有限公司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成都数智源蓉卡科技有限公司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成都市深国科半导体有限公司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中国燃气涡轮研究院江油天诚实业公司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成都亨通光通信有限公司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四川美大康华康药业有限公司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成都优链加科技有限公司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成都百美倚德生物科技有限公司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成都环宇芯科技有限公司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四川成飞集成科技股份有限公司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GR202051000299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四川三合道科技有限公司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四川星盾科技股份有限公司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四川亚创信息技术有限公司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四川虹魔方网络科技有限公司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宜宾市兴诺节能耐火材料有限责任公司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华雁智能科技（集团）股份有限公司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成都万维时空科技有限公司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成都拓思联创科技有限公司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成都品为道电子技术有限公司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四川顺捷通科技有限公司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四川车绘邦科技有限公司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四川亨通网智科技有限公司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成都云鹄知乎科技有限公司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成都府河电力自动化成套设备有限责任公司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中电健康云科技有限公司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四川银华世纪信息系统有限公司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成都中科百川科技有限公司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四川海承碳素制品有限公司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成都盛禾财务咨询有限公司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四川省登尧机械设备有限公司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成都弘林机械有限公司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四川广汉精力仓储设备制造有限公司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成都比特信安科技有限公司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成都美创医疗科技股份有限公司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成都恒铸科技有限公司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四川康能电气股份有限公司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成都优雅慧教育科技有限公司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宜宾宝包网络技术有限公司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成都智信耀邦科技有限公司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四川智盛芯源科技有限公司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成都大集环保科技有限公司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四川维珍高新材料有限公司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成都市和谐环保工程技术有限公司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成都新航工业科技有限公司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成都虚谷伟业科技有限公司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四川至久尚云科技服务有限公司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四川威卡自控仪表有限公司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成都蓉翔科技有限公司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成都南博教育咨询有限公司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成都凯腾四方数字广播电视设备有限公司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凉山中水恒岳新能源装备有限公司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成都市巨多广告有限公司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四川长腾金属材料有限公司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四川省焱森炉业有限公司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四川隆源钜鑫商贸有限公司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成都蜀望印务有限公司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平昌县秦巴云顶茶业科技有限公司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成都欧盛光电科技有限公司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成都益嘉伟业科技有限公司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四川拜伦科技有限公司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成都艾贝斯科技发展有限公司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成都英孚克斯科技有限公司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四川智源新能科技有限公司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四川省军涛灯业有限公司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成都智慧智换科技有限公司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四川光大制药有限公司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成都思越智能设备有限公司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成都华云智慧科技有限公司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四川太利环境科技有限公司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成都知识视觉科技有限公司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四川润邦建材有限公司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四川爱因特科技有限公司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成都四为电子信息股份有限公司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成都顺康三森电子有限责任公司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成都立鑫新技术科技有限公司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成都千帆科技开发有限公司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成都星联讯科技有限公司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四川富利斯达石油科技发展有限公司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成都市山之田模型设计有限公司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成都永峰科技有限公司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成都红云鼎科技有限公司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成都一通密封股份有限公司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四川华远惠通科技有限公司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成都沣艺鑫塑模科技有限公司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四川跨客通科技有限公司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成都百特万合医药科技有限公司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四川熵熵科技有限公司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成都众耀数成科技有限公司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四川娱尚互娱科技有限公司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成都法姆科技有限公司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四川怡正高创科技有限公司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成都网安科技发展有限公司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成都少年智科技有限公司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四川新一美生物科技有限公司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成都红泰塑胶管业有限公司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成都上上上智能科技有限公司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成都锦江电子系统工程有限公司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成都欧飞凌通讯技术有限公司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绵阳九方环保节能科技有限公司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四川德恩精工科技股份有限公司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成都市思叠科技有限公司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四川西油致诚石油技术有限公司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四川省旺达饲料有限公司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科学出版社成都有限责任公司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成都亿迈科技有限公司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成都九天智信科技有限公司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四川辅正药业股份有限公司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成都普思生物科技股份有限公司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华大半导体（成都）有限公司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四川乐度软件有限公司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GR202051000399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四川万升智能科技有限公司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四川构美环保科技有限公司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成都智达和创信息科技有限公司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四川齐力绿源水处理科技有限公司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成都视聆文化传媒有限公司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成都永康制药有限公司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神州绿盟成都科技有限公司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成都瑞迪威科技有限公司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四川瑞都石油工程技术服务有限公司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成都市思沃立得工程咨询有限公司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四川省新都美河线缆厂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四川万江一泓环境科技有限责任公司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四川骏谊机械制造有限公司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成都安客云网络科技有限公司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成都纵横智控科技有限公司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成都任我行软件股份有限公司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成都身边科技有限公司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成都大奇鹰科技有限公司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萃联（中国）消防设备制造有限公司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成都派斯光科技有限公司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成都安迪生测量有限公司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宜宾三江机械有限责任公司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宜宾钢猫科技有限公司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四川中电昆辰科技有限公司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四川力洁狮环保科技有限公司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成都振中电气集团有限公司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埃顿能源科技（四川）有限公司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珙县旭阳钙业有限公司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成都泽耀科技有限公司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四川蜀冷冷暖设备有限公司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四川荣创新能动力系统有限公司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成都西油华巍科技有限公司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成都侠客岛信息科技有限公司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成都市长江水处理设备有限公司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四川新筑智能工程装备制造有限公司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成都华阳兴华化工有限公司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四川绵竹市鹏发生化有限责任公司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四川科伦药业股份有限公司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成都华芯微波技术有限公司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南充领跑网络技术有限公司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中国第二重型机械集团德阳万航模锻有限责任公司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成都二十三魔方生物科技有限公司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四川中唯交通科技有限公司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成都裕鸢航空零部件制造有限公司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成都金德盛天科技有限公司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成都游帆科技有限公司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成都市金川茶业有限公司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四川盛普富盈软件有限公司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成都科宁达材料有限公司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成都迪普曼林信息技术有限公司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成都德辰博睿科技有限公司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四川智诚永信电子工程有限公司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成都欧光光学科技有限公司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成都吉诚智讯信息技术有限公司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成都航利阀门成套设备有限公司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成都康鸿塑胶制品有限公司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四川朗晟新能源科技有限公司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泸州市兴泸远大建筑科技有限公司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成都科控环境工程有限公司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成都华芯众合电子科技有限公司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四川润格生物科技有限公司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四川奥格莱能源科技有限公司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成都谐盈科技有限公司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四川盛众节能科技有限公司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成都宏恒信息科技有限公司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成都市海芯微纳电子科技有限公司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四川智诚天逸科技有限公司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四川特飞科技股份有限公司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绵阳慧视光电技术有限责任公司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四川飞球（集团）有限责任公司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成都市人防建筑设计研究院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巴哈勃科技（成都）有限公司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四川世纪泰来金属科技有限公司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四川智如客科技有限公司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成都未来时间教育科技有限公司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成都利尔药业有限公司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成都市新都风华光学机械厂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四川豪特精工装备股份有限公司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四川华丰企业集团有限公司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四川坤成润科技有限公司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成都方圆物联科技有限公司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成都星联芯通科技有限公司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四川格瑞特科技有限公司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成都睿瞳科技有限责任公司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成都易联智通信息技术有限公司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成都顶新包装有限公司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彭州市长庆全成技术开发有限公司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成都萝卜派智能科技有限公司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成都鼎尖展览展示有限公司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四川鑫电电缆有限公司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四川一诺创赢科技有限公司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四川嘉华锦屏特种水泥有限责任公司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成都神澜科技有限公司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成都久其软件有限公司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四川博达至成展览展示有限公司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成都爱迪空调制造有限公司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成都欣华源科技有限责任公司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四川鼎诚司法鉴定中心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四川清贝科技技术开发有限公司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四川华创博睿科技有限责任公司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GR202051000499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四川蜀坤行测绘服务有限公司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成都励精图信息技术工程有限公司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四川宏华电气有限责任公司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成都酷咔数字科技有限公司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成都瑞达科讯科技有限公司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成都高速互联科技有限公司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成都义家信息技术有限公司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四川万物本草健康科技有限公司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成都兴宇精密铸造有限公司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成都客车股份有限公司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森泰英格（成都）数控刀具股份有限公司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宜宾天工机械股份有限公司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雅安成建工业化建筑有限公司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四川锐图威视科技有限公司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四川卫士通信息安全平台技术有限公司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四川意德康环保科技有限公司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四川鑫兴自动化及仪表工程有限责任公司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成都榆桥科技有限公司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四川成电大为科技有限公司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成都斯普智和信息技术有限公司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成都森未科技有限公司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成都锦格电子科技有限公司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成都企视云科技有限公司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四川省柏均机械制造有限责任公司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成都拓达腾飞科技有限公司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成都恒云世纪网络技术有限公司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成都木方装饰工程有限公司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成都中鼎金属制品有限公司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成都邦飞科技有限公司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成都六四三六五科技有限公司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四川巨象科技有限责任公司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成都朗亿佳装饰工程有限公司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遂宁华能机械有限公司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四川方盛锦睿信息技术有限公司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四川伴农动保生物技术有限公司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四川太一水务有限责任公司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四川良源食品有限公司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成都杉众创联科技有限公司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四川汇友电气有限公司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四川邦森电子科技有限公司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成都博通物联科技有限公司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成都锐芯盛通电子科技有限公司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四川能信科技股份有限公司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四川中蓝农业科技发展有限公司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宜宾海丰和锐有限公司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四川禹清源环保科技有限公司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四川图正科技有限公司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四川禾构环保科技有限公司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四川南房互联网有限公司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成都欧林生物科技股份有限公司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成都阿特万超声波设备有限公司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四川科华展示设备有限公司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成都市天府新区智鸿林科技有限公司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成都劳恩普斯科技有限公司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成都睿沿科技有限公司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成都依能科技股份有限公司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勤智数码科技股份有限公司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成都市恒达纺织品有限公司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四川易轻尘环保科技有限公司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四川威斯卡特工业有限公司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四川汇友建设工程有限公司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成都和合医学检验所有限公司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成都云上天府大数据研究院有限公司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四川绿叶制药股份有限公司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四川嘉格照明工程有限公司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四川美卡莱汽车配件有限公司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四川隆祚工程咨询有限公司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四川金核高分子材料有限公司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成都贝瑞光电科技股份有限公司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中动信息产业集团有限公司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自贡市翔瑞汽车销售服务有限公司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成都华西公用医疗信息服务有限公司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四川广道工程勘察设计有限公司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四川里航测绘有限责任公司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华蓥市正大汽配有限公司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成都熊谷加世电器有限公司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成都信达智胜科技有限公司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四川烽火台电子科技有限公司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二重德阳储能科技有限公司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成都铁路通信设备有限责任公司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成都龙之泉科技股份有限公司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成都欧升光电科技有限公司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四川华宇石油钻采装备有限公司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成都新翔基业科技有限公司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584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中卫物联成都科技有限公司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成都派加索思装饰工程有限公司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成都市今博广告展览有限公司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成都幕尼黑电梯有限公司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成都易播科技有限公司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汉正检测技术有限公司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四川科达乐气象科技有限公司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成都双创时代科技有限公司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成都杰森输配设备实业有限公司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四川双利合谱科技有限公司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成都书声科技有限公司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成都沸彻科技有限公司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中自环保科技股份有限公司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威特龙消防安全集团股份公司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四川远鸣科技有限公司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京安工程有限公司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GR202051000599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四川龙蟒福生科技有限责任公司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成都福瑞空天科技有限公司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成都可可兰信息科技有限公司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四川蜀泰化工科技有限公司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四川江虹线缆制造有限公司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成都铂贝科技有限公司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成都阿尔码科技有限公司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智谷云创（成都）信息科技股份有限公司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成都鹦鹉螺大数据科技有限公司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成都亚沃航空科技有限公司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四川万博智汇云教育科技有限公司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成都瑞隆祥科技有限公司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四川兴荣科科技有限公司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四川升华电源科技有限公司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成都厚德富铭环境科技有限公司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615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雅安百图高新材料股份有限公司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西南化工研究设计院有限公司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成都航发机器人有限公司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成都卓元科技有限公司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成都净天科技有限公司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四川金仕达自动化设备有限公司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四川海隆石油技术有限公司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成都大峰软件有限公司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成都云绎智创科技有限公司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成都边界元科技有限公司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四川美康医药软件研究开发有限公司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成都佰思格科技有限公司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广元市鑫茂农业科技开发有限公司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四川帝华汽车科技股份有限公司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成都创乐汇互娱科技有限公司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成都创流科技有限责任公司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成都之维安科技股份有限公司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成都惠渡科技有限责任公司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四川泰隆汇智生物科技有限公司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成都蓉微微波电子科技有限公司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四川蜀兴优创安全科技有限公司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成都科诚光电科技有限公司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成都宇翔科技有限公司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成都乐信圣文科技有限责任公司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四川九阵科技股份有限公司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成都真信智能科技有限公司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中国五冶集团有限公司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四川博银工业设计有限公司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成都安世亚太科技有限公司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四川凌迅信通科技有限公司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646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四川诺克钻探机械有限公司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四川合睿达自动化控制工程有限公司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四川永强机械施工股份有限公司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成都星宇数云科技有限公司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成都粉宝科技有限公司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成都问道生涯企业管理咨询有限公司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四川隆源机械有限公司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四川卫宁软件有限公司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中兴视觉智能科技成都有限公司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四川大唐荣耀信息技术有限公司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宜宾维特瑞安科技有限公司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四川持恒测绘工程监理有限责任公司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四川安迪科技实业有限公司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成都小魔盒科技有限公司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四川原乡农业开发有限公司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四川斯泰博科技有限公司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四川耀业科技股份有限公司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成都鼎控科技有限公司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成都云汇未来科技有限公司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珙县智溢茧丝绸有限公司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成都新首创科技有限公司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成都校精灵科技有限公司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绵阳昱丰电子科技有限公司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四川中光防雷科技股份有限公司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成都三洪高科科技有限公司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四川华气清源科技有限公司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青川县天运金属开发有限公司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四川盛世繁华智能建筑工程有限公司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四川华迪信息技术有限公司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成都光创联科技有限公司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四川启点建设工程有限公司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677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四川国润和洁环境科技有限公司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四川正狐智慧科技有限公司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成都善哲诚自动化技术有限公司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四川利尔作物科学有限公司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成都启迪数字医疗科技发展有限公司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成都高清源信息技术有限公司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四川天中星航空科技有限公司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成都三泰智能科技有限公司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成都西南电工集团有限公司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成都微深科技有限公司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四川同正堂中药饮片有限公司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四川康盛洁环保科技有限公司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四川致远方略数据科技集团有限公司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成都众畅软件开发有限责任公司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成都像素龙网络科技有限公司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成都普瑞斯数控机床有限公司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成都冠唐科技有限公司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成都伟特自动化工程有限公司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成都思多科医疗科技有限公司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四川省自贡市海川实业有限公司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巴中市皓峰生物科技有限公司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成都交大光芒科技股份有限公司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GR202051000699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四川浩诺优科技有限公司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成都铭日科技有限公司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攀枝花市佳软科技有限公司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四川易简天下科技股份有限公司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成都鸿图超越科技有限公司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内江市感官密码科技有限公司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宜宾红星电子有限公司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成都万维图新信息技术有限公司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708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四川点沃物联网科技有限公司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四川尤为科技有限责任公司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四川视如美电器有限公司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成都华银达电器有限公司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成都安好精工机械股份有限公司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成都飞鱼星科技股份有限公司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成都零启自动化控制技术有限公司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成都奕康真空电子技术有限责任公司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成都亚佳工程新技术开发有限公司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成都云智慧企业管理咨询有限责任公司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成都永安制药有限公司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成都联士科技有限公司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四川正好科技发展有限公司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成都复晓科技有限公司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四川北极光口腔医疗器械有限公司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艾邦智汇（成都）科技有限公司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成都耐特恩科技有限公司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绵阳市金临机械制造有限公司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广安北新建材有限公司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成都阳光铝制品有限公司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四川菲博斯科技有限责任公司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四川泰合泰环境工程有限公司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内江恒博机械制造有限公司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成都派沃特科技股份有限公司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中建钢构四川有限公司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四川省明厚天信息技术股份有限公司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四川同舟化工科技有限公司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华蓥市普科达科技有限公司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成都金星啤酒有限公司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宜宾市辰安智能制造有限公司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四川泰猷科技有限公司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739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易视飞科技成都有限公司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成都云策数据科技有限公司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成都优引力包装有限公司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成都务本科技有限公司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四川康普润德科技有限公司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四川弘融科技有限公司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成都康天科技有限公司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成都杨琳陈设美学文化传播有限公司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四川阿海珐电气有限公司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成都云电乐享科技有限公司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成都市卓睿科技有限公司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四川智仟科技有限公司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成都新橙北斗智联有限公司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中国成达工程有限公司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四川正世达通信技术有限公司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四川省舫棰科技有限责任公司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四川汇通能源装备制造股份有限公司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四川省元通润达信息技术有限公司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四川晨阳橡塑制品有限公司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成都咕咚好健康科技有限公司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成都飞航智云科技有限公司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成都兴鑫悦环保技术开发有限公司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四川和美环保工程技术有限公司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恒银信息科技有限公司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成都亚中生物制药有限责任公司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成都普赛信信息技术有限公司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成都川大科鸿新技术研究所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四川云华川科技有限公司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成都晶脉精密机械有限公司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成都九华圆通科技发展有限公司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震惶科技（成都）有限公司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770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南充市长远铝业有限公司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成都宜行宜停科技有限公司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成都零壹众科技有限公司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成都盛帮密封件股份有限公司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四川水沐环保科技有限公司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特锐德西明电力有限公司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成都市青白江区台玻电力能源有限公司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四川省隆鑫科技包装有限公司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成都鼎毅维元科技有限公司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成都语言家多语信息技术有限公司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成都网科巨力时代科技有限公司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成都令源科技有限责任公司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四川东树新材料有限公司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四川宜科纯水设备有限公司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四川新翔维创科技有限公司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四川英明机械工业有限公司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四川华川工业有限公司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巴中渝翔机械制造有限公司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四川一然新材料科技有限公司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四川神工钨钢刀具有限公司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成都世纪阳天科技有限公司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四川融开科技有限公司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四川松山信息科技有限公司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绵阳润兴科技有限公司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四川融鑫信息科技有限公司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成都安普诺生物科技有限公司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成都三零嘉微电子有限公司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成都恒坤光电科技有限公司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四川益丰电子科技有限公司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GR202051000799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成都龙兵科技有限公司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四川帕克工程咨询有限公司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成都赫泰智能科技有限公司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成都科洛威尔科技有限公司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成都吉通航空精密机电有限公司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成都建筑材料工业设计研究院有限公司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成都市迈德物联网技术有限公司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成都未来之来科技有限公司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埃瑞巴蒂成都科技有限公司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成都曼德希科技有限公司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成都市龙游天下科技有限公司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南江宏信生物科技有限公司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成都慧农信息技术有限公司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成都顺点科技有限公司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成都创信特电子技术有限公司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成都物联为信通科技有限公司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宜宾市四方射钉制造有限公司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四川乐恩乐达信息技术有限公司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成都蕴哲科技有限公司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中和技术有限公司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四川省拓维建筑设计有限公司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成都瑞勃电气实业有限公司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四川玖壹建设工程有限公司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成都怡瑞宝科技有限公司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成都通通印防伪票证标签有限公司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四川双实建筑新材料有限公司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四川吉赛特科技有限公司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成都齐美家网络科技有限公司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华蓥市竞达成电子科技有限公司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四川旭航新材料有限公司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成都索贝数码科技股份有限公司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自贡华娱科技有限公司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成都微泰科技有限公司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四川省巴食巴适电子商务有限公司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绵阳市新兴机械有限责任公司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四川中利源建设工程有限公司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成都华信飞控科技有限公司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四川诚志节能科技有限公司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成都富凯飞机工程服务有限公司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成都科创智远信息技术有限公司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四川绵竹鑫坤机械制造有限责任公司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四川康福万家环保科技有限公司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同星数据产业有限公司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成都循因科技有限公司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成都赛来机械有限公司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成都聚思力信息技术有限公司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四川众见天成科技有限公司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成都震元信息技术有限公司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四川锦江电子科技有限公司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成都晓然信息技术有限公司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成都宏宇智信科技有限公司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成都光越科技有限公司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成都中联信通科技股份有限公司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成都市博西尼智能控制有限公司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成都福誉科技有限公司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成都万江智控科技有限公司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四川西华通用航空股份有限公司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四川省峨边华泰活性炭有限责任公司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谱研化工技术服务成都有限公司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四川金谷园环境检测有限公司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四川鑫森管业有限公司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成都西亿达电子科技有限公司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成都深泉科技有限公司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四川恒诚信电子科技有限公司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成都爱敏特新能源技术有限公司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四川艾隆环境净化工程有限公司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中尚能源科技有限公司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四川丹甫环境科技有限公司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四川亚联高科技股份有限公司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四川省天亚通科技有限公司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成都布络软件技术有限公司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四川旭信科技有限公司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成都北斗星云科技有限公司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四川鹏翔凯盛测绘科技有限公司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中创为（成都）量子通信技术有限公司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华西能源工程有限公司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中电骏途新能源科技有限公司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厚普清洁能源股份有限公司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成都苔岑智能设备有限公司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四川德赛尔化工实业有限公司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成都爱控电子科技有限公司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富华融科（成都）科技有限公司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成都建工第六建筑工程有限公司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成都库珀区块链科技有限公司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乐山福瑞德机电有限责任公司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四川锦城佳禾生态环保科技有限公司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四川佳科幕墙工程有限公司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成都锐菲网络科技有限公司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成都信和创业科技有限责任公司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成都鼎冠机电设备工程有限公司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四川莉丰电缆有限公司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四川金逸智科技有限公司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四川三联新材料有限公司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泸州容大智能变速器有限公司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阿奥艾斯能源科技成都有限公司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四川省职方科技有限公司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四川成焊宝玛焊接装备工程有限公司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成都天邦生物制品有限公司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四川北方红光特种化工有限公司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GR202051000899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四川川科塑胶有限公司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成都运鑫机械设备制造有限责任公司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南充八度阳光科技有限公司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四川韦克电缆有限公司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四川华控图形科技有限公司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四川省金科成地理信息技术有限公司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四川盛佳建材有限公司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四川合力洁净集团股份有限公司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成都杰科力科技有限公司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成都思科瑞微电子有限公司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成都航天华涛汽车塑料饰件有限公司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四川省宜宾普什驱动有限责任公司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信立泰（成都）生物技术有限公司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绵阳紫蝶科技有限公司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成都电科光研科技有限公司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四川永星电子有限公司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成都贝施美医疗科技股份有限公司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成都谷神电子科技有限责任公司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四川驿都建设工程质量检测有限公司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四川周七科技有限公司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成都时代星光科技有限公司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四川中科水务集团有限公司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成都超讯科技发展有限公司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四川嘉行科技有限公司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成都极客通科技有限公司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925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清华四川能源互联网研究院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四川城际轨道交通材料有限责任公司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乐山四海迈城建材有限公司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四川科尔瑞环保科技有限责任公司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四川爱普博科技有限公司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成都科普威信息技术有限责任公司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四川省雨燃环境科技有限公司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成都义幻医疗科技有限公司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大竹县全畅麻纺有限公司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乐山市东川机械有限公司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成都奇新科技有限公司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四川省瑞人网络科技有限公司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海尼肯智能技术成都有限公司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成都博世威科技有限公司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四川省自贡工业泵有限责任公司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成都迈可森流体控制设备有限公司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四川智胜慧旅科技有限公司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四川祥锋瑞建设工程有限公司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四川长虹模塑科技有限公司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四川合泰新光生物科技有限公司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绵阳宜本科技有限公司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成都易慧家科技有限公司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四川智海联科技有限公司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成都链安科技有限公司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成都海威华芯科技有限公司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四川博地空间信息技术有限公司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成都麦加互动文化传播有限公司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四汇建设集团有限公司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成都农商通网络科技集团有限公司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四川省什邡市农科化工有限公司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成都航博新能科技有限公司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956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成都飞鱼星空科技有限公司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西昌飓源风电开发有限公司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成都久一科技有限公司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成都兴睿宝电子科技有限公司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成都安满生物医药科技有限公司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四川衡测检测技术股份有限公司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成都若克科技有限公司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四川佳士特环境检测有限公司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四川天宇坤建空调设备有限公司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绵阳市邦太食品科技有限责任公司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绵阳辉达粮油有限公司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成都安阶监测科技有限公司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汇睿信通成都科技有限公司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成都金山互动娱乐科技有限公司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宜宾明德通讯技术有限公司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雅化集团攀枝花恒泰化工有限公司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成都仁和安信科技有限公司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成都叁能锐达能源科技有限公司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成都指掌天下网络科技有限公司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成都巧宜厨房设备有限公司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成都同巨科技有限公司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成都润锦科技有限公司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成都苏锦复地生态科技有限公司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成都中节能反光材料有限公司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四川领军智能科技有限公司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峨眉山佳洁纸制品有限责任公司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四川智行数联科技有限公司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成都盈盛源电气科技有限公司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自贡市迈德智能科技有限公司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成都欧珀通信科技有限公司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沐川禾丰纸业有限责任公司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987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跑哪儿科技（成都）有限公司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成都中创五联科技有限公司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四川合利安电子科技有限公司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彭州先临三维科技有限公司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成都乐曼多科技有限公司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四川湖山电器股份有限公司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成都天合聚云科技有限公司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成都与梦同行科技有限公司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四川维奥制药有限公司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四川省电子信息产业技术研究院有限公司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四川宏华石油设备有限公司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成都铂恩科技有限公司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999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成都三叶家具有限公司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GR202051000999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邛崃驰阳农牧科技有限公司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四川长虹电子系统有限公司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成都致澜景观设计有限公司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四川浩源机电有限责任公司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四川佰汇混凝土工程有限公司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四川兴澳环境技术服务有限公司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四川易景智能终端有限公司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成都市创杰展示设备有限公司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成都鱼泡科技有限公司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德阳六合能源材料有限公司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四川道勤切削工具有限公司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成都芯创智联科技有限公司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成都新基因格生物科技有限公司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泸州智慧互联网医学科技有限公司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成都烨软科技有限公司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自贡东新电碳有限责任公司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成都沃特塞恩电子技术有限公司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成都七好文化传播有限公司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1018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四川民安易润建设工程有限公司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成都城市绿茵体育文化传播有限公司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四川宏发电声有限公司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四川省家伦再生资源科技有限公司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四川明宏恒进科技有限公司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绵阳麦思威尔科技有限公司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四川超影科技有限公司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四川众金粉体设备有限公司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四川文轩教育科技有限公司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四川凡立美科技有限公司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四川航天中天动力装备有限责任公司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成都国铁电气设备有限公司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成都肯保捷旭阳新能源电器有限公司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四川智数宝科技有限公司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四川博文讯通科技有限公司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四川省青城机械有限公司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四川海力智能科技股份有限公司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成都凯天通导科技有限公司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中国水利水电夹江水工机械有限公司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成都磐信科技有限公司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都江堰市恒通磁电有限公司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成都风起科技有限公司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成都芯瑞科技股份有限公司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川东电力集团有限公司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成都市卡蛙科技有限公司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四川斯普信信息技术有限公司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宁格朗电气股份有限公司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成都梦工厂网络信息有限公司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成都市明峰光学仪器有限公司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四川盛邦润达科技有限公司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成都摹客科技有限公司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1049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成都易达数安科技有限公司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中江立江电子有限公司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成都福莫斯智能系统集成服务有限公司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北森云计算有限公司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成都熊谷油气科技有限公司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四川娟娟家信息科技服务有限公司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成都西部石油装备股份有限公司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四川至美环境管理有限公司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成都国信安链信息技术有限公司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四川绿阳公盈能源科技有限公司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宜宾凯翼汽车有限公司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成都原树科技有限公司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成都一一互动科技有限公司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四川法泰洁净技术有限公司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四川盛鑫源电器设备制造有限公司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成都南本科技有限公司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成都华芯瑞科科技有限公司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四川同庆南风有限责任公司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成都奇航系统集成有限公司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中铁隆昌铁路器材有限公司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四川朝阳公路试验检测有限公司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音泰思计算机技术（成都）有限公司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成都烽火数字科技有限公司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成都天用唯勤科技股份有限公司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成都中住光纤有限公司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成都山珊科技有限公司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成都大业光电照明工程有限公司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成都英特信信息技术有限公司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成都未至科技有限公司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成都中能天恒科技有限公司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1080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成都新泰明体育科技有限公司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成都迪康中科生物医学材料有限公司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成都健数科技有限公司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成都飞机工业（集团）有限责任公司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成都航天通信设备有限责任公司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成都恒成工具股份有限公司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成都嘉提信息技术有限公司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中铁隆工程集团有限公司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四川御咖牧业有限公司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四川科特检测技术有限公司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四川省大见通信技术有限公司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四川省艾耳能科技有限公司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四川省川胜电缆有限公司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成都麦杰康科技有限公司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中建铝新材料成都有限公司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成都华宏博达科技有限公司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中创博瑞建设工程有限公司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成都共同钢塑制品有限公司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1099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成都旋极星源信息技术有限公司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GR202051001099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成都诺鑫石油科技有限公司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四川省珙县鹿鸣茶业有限公司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四川石油射孔器材有限责任公司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领保科技（成都）有限公司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四川弘和通讯有限公司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四川长虹新能源科技股份有限公司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四川新力能源科技有限公司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四川世轩科技有限公司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成都久和建设设备有限责任公司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成都英权信息科技有限公司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成都云科新能汽车技术有限公司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1111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成都烜奕物联科技有限公司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成都新朝阳作物科学股份有限公司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四川大能科技有限公司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四川合智众创科技有限公司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成都博韵通科技有限公司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成都安华兴邦科技有限公司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成都市喜爱科技有限公司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四川逸致科技有限公司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四川亨利德新型建筑材料有限公司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成都成设航空科技股份公司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四川艾普耐斯油气工程服务有限公司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四川远大蜀阳药业有限责任公司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四川能投鼎盛锂业有限公司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泸州市聚源电力设备有限公司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四川华厦建辉门窗幕墙装饰有限公司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成都康河机械设备有限公司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成都绿金生物科技有限责任公司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成都天奥信息科技有限公司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四川京都龙泰科技有限公司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成都嘉陵华西光学精密机械有限公司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四川凯发计量检测技术有限公司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成都卓拙科技有限公司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成都亚浩文化传播有限公司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成都魔法天堂科技有限公司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成都西维数码科技有限公司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四川天府江东科技有限公司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讯视云联信息技术成都有限公司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成都英德生物医药设备有限公司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中晟华兴国际建工有限公司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四川华南信息产业股份有限公司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四川海恩特机械科技有限公司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1142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宜宾市炬实科技有限公司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四川科恒创科技有限公司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成都昕华润滑科技有限公司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四川志高展示装饰工程有限公司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创意信息技术股份有限公司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成都蓉卡科技有限公司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成都宜泊信息科技有限公司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四川大蜀兴业科技有限公司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成都市盛阳鑫隆科技有限公司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绵阳欧特威自动化技术有限公司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四川赢才多多科技有限公司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四川创客知佳科技有限公司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四川琪汇新材料有限责任公司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成都市博杰自动化设备有限公司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成都金税电子技术有限公司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四川五盛药业有限公司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四川启明豪盛软件科技有限公司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四川省玉鑫药业有限公司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四川富美达微电子有限公司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成都超然祥润科技有限公司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成都恒德石油天然气工程技术服务有限公司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四川鸿景润科技有限公司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成都智慧之芯科技有限公司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四川中翰智淼科技有限责任公司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南充市嘉恒建设工程质量检测有限公司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成都乐尚时光科技有限公司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成都唯知信息科技有限公司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成都天成点美装饰工程有限公司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成都玄石卫讯科技有限公司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绵阳恒持金属设备有限公司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成都新光微波工程有限责任公司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1173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成都鹏业软件股份有限公司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成都软银科技有限公司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四川智鼎盛邦智能科技有限公司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四川云海农业科技有限公司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成都海兰天澄科技股份有限公司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四川迅升油气工程技术有限公司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成都瀚德胜邦光学有限公司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四川智绘地理信息科技有限公司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成都中嵌自动化工程有限公司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成都彼得和他的朋友们科技有限公司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成都和诚过滤技术有限公司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成都塞纳春天网络科技有限公司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成都市蜀科科技有限责任公司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四川中质鼎峰勘查技术有限公司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四川建设机械（集团）股份有限公司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中油奥博（成都）科技有限公司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四川太乙高新材料有限公司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四川三诚瑞和智能科技有限公司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四川虹锐电工有限责任公司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成都坦诚液压工程机械有限公司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中顺洁柔（四川）纸业有限公司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四川省青川县川珍实业有限公司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成都市新美加机械设备制造有限公司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成都倍菲信机器人科技有限公司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泸州成像通科技有限公司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成都威尔普斯石油工程技术服务有限公司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1199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成都九八互娱科技有限公司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GR202051001199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成都蓉生药业有限责任公司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四川国瑞通信技术有限公司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四川中鼎爆破工程有限公司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四川好亦同信息科技有限公司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1204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成都益为创科技有限公司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四川帝雷蒙科技有限公司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四川零域环保科技有限公司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四川众合一家食品有限公司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成都同望易路信息技术有限公司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成都英创信息技术有限公司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德阳烯碳科技有限公司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成都四相致新科技有限公司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四川科瑞软件有限责任公司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成都盈峰科技有限公司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四川君之源科技有限公司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泰富特钢悬架（成都）有限公司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四川西陇科学有限公司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四川省川核测绘地理信息有限公司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成都市天甫金属粉体有限责任公司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成都万江港利科技股份有限公司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成都恩菲特科技有限公司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成都普创通信技术股份有限公司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四川朴案数字科技有限公司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成都锦安器材有限责任公司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北新禹王防水科技（四川）有限公司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成都锐力锋工具有限公司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四川瑞驰拓维机械制造有限公司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成都冠群世纪科技有限公司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成都移联创科技股份有限公司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四川瑞霆电力科技有限公司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成都芯软科技股份公司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四川省鼎才网络科技有限公司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四川亿邦动力电子商务有限公司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成都经纬时空科技有限公司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成都北斗天线工程技术有限公司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1235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四川指享未来网络科技有限公司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四川省翰克环保设备有限公司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四川无国界信息技术有限公司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四川创能机械制造有限公司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四川天轩电气科技有限公司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成都嘉逸科技有限公司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四川长江液压天成机械有限公司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成都先达卡智能科技有限公司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四川智康科技有限责任公司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成都泊联数据处理服务有限公司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四川太诚智能科技有限公司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成都金雅图科技有限公司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四川宗迈工程设计有限公司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成都清轻信息技术有限公司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成都普善科技有限公司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新达泵阀股份有限公司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成都靖尧通信技术有限公司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四川省林泽环境科技有限公司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四川冠禹科技有限公司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成都弘信科技股份有限公司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岸宝环保科技（成都）有限公司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成都天地量子科技有限公司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常鑫防水科技股份有限公司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四川领跑致远科技有限公司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成都仁济医学检验实验室有限公司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成都雷尼尔科技有限公司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成都光隐科技有限公司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江油殷田电子科技有限公司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四川新洋乐创科技有限公司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四川青云鸿图建设工程有限公司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成都康姆贝贝科技有限公司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1266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四川纳涂科技有限公司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成都姜业光电科技有限公司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四川医策科技有限公司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四川翔品医疗科技有限公司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四川耐德尔节能门窗有限公司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成都基因汇科技有限公司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四川金信石信息技术有限公司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德阳市东方恒运电机有限公司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四川府星仪表有限公司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四川广蕴信息技术有限公司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成都惟诚科技有限公司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永亨科技集团有限公司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德阳致达精密电子有限公司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中德晨晰环保工程有限公司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四川界无际科技有限公司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成都乐志科技有限公司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豆蕊米（成都）农业科技集团有限公司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四川明日宇航工业有限责任公司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四川纷领信息技术有限公司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四川博瑞客信息技术有限公司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成都市宏途路桥机械有限公司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四川守富装饰工程有限公司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成都晶宝时频技术股份有限公司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特变电工（德阳）电缆股份有限公司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四川森海润环境管理有限公司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成都旭光电子股份有限公司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绵阳耀邦环保科技有限公司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四川博源科技有限责任公司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四川之江高新材料股份有限公司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成都云溯新起点科技有限公司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成都中核高通同位素股份有限公司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1297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四川兰晨管业有限公司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中兴智慧成都有限公司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1299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四川久优信科技有限公司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GR202051001299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四川安测科技有限公司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成都越凡创新科技有限公司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四川美嘉龙生物科技有限公司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四川东政电子技术有限公司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四川琳宸生物能源科技有限公司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成都睿智化学研究有限公司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扬子江药业集团四川海蓉药业有限公司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成都以上文化传播有限责任公司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四川三普科技有限公司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甘洛鑫晶源新材料有限公司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四川猎鹰科技有限公司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四川金开达科技有限公司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四川绿鑫电源科技有限公司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成都浩克智汇科技有限公司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四川省踏石科技有限公司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四川奥诚科技有限责任公司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四川伟士多科技有限公司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绵阳裕达电子科技有限公司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成都市鼎诚泰信科技有限公司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四川中水成勘院测绘工程有限责任公司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四川川昊精工机械有限公司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成都燕川科技有限责任公司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成都道合云科技有限公司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崇州杨明电子产品有限公司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宣汉普光科睿新材料有限公司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四川国软科技发展有限责任公司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成都道合尔医药技术有限公司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1328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四川省禾力建设工程检测鉴定咨询有限公司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四川省仁华科技有限公司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成都尚医信息科技有限公司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四川英喆科技有限公司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四川伊诺达博医药科技有限公司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成都昊瑞包装材料有限公司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大英县普泰升科技有限公司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成都德怡粘胶制品有限公司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成都安捷畅医疗科技有限公司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成都市易建建筑材料有限公司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德阳市新泰自动化仪表有限公司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四川九州电子科技股份有限公司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成都黑贝景观规划设计有限公司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成都德维自动化设备有限公司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攀钢集团西昌钢钒有限公司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四川恒力盛泰石墨烯科技有限公司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利尔化学股份有限公司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成都展望能源机械有限公司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成都速迫信息科技有限公司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大数聚信息技术成都有限公司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乐山晟嘉电气股份有限公司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四川科瑞达电子技术有限公司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成都油管家科技有限公司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四川南博科技有限公司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攀枝花鑫华节能技术服务有限公司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四川天沛水利水电建设工程有限公司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绵阳市长力科技有限公司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成都新舟锐视科技有限公司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四川川消消防车辆制造有限公司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成都兴科达电器实业有限公司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四川华锦建筑加固工程有限公司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1359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成都中增科教设备有限公司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迈克生物股份有限公司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成都集思创科技有限公司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成都恋游科技有限公司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四川瑞宝生物科技股份有限公司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四川科恩工程安全技术咨询有限公司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成都纳尔美环境能源技术有限公司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四川天地人和科技有限公司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四川业信企业管理集团有限公司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成都思睿工业产品设计有限公司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四川锦城建筑机械有限责任公司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成都川电自控工程技术有限公司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成都铁展科技有限公司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成都源创视达科技有限公司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成都四合众创科技有限公司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四川青木制药有限公司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成都中联华睿人工智能科技有限公司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四川银沙科技有限公司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成都控端科技有限公司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四川蓝优科技有限公司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四川得朋电气科技有限公司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四川省胜发电子科技有限公司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四川医平医疗管理有限公司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成都赛果物联网技术有限公司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四川省简阳市川力机械制造有限责任公司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成都风腾伟业科技有限公司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成都多沐汽车工程有限公司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四川省集创科技有限责任公司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成都先锋材料有限公司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四川省西南建科建筑工程技术有限公司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1390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成都威爱新经济技术研究院有限公司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成都西加云杉科技有限公司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成都木老仁康软件信息有限公司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四川省乐山锐丰冶金有限公司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成都云白环境设备制造有限公司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成都万士达瓷业有限公司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成都新欣神风电子科技有限公司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成都西南交大高铁轨道设备有限责任公司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四川途谷信息技术有限公司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成都瑞虎电子科技有限公司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GR202051001399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成都纬视科技有限公司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成都效山精密机械有限公司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成都宇鑫洪科技有限公司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成都阿瓦隆数字娱乐科技有限公司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成都阿普奇科技股份有限公司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四川省绵竹兴远特种化工有限公司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达州市百里峡农副产品有限公司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成都鼎安华智慧物联网股份有限公司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成都大汇物联科技有限公司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成都智胜欣业环保科技有限公司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成都诺识信息技术有限公司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成都安普顿科技有限公司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成都思海科技有限公司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成都鑫芯电子科技有限公司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老肯医疗科技股份有限公司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四川成邦药业有限公司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成都欧锐德智能设备有限公司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成都博越创想科技有限公司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万基泰科工集团（四川）有限公司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成都科达光电技术有限责任公司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成都市规划设计研究院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1421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成都钉点培优教育科技有限公司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四川德尔特科技有限公司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四川赛狄信息技术股份公司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四川雷行文化产业有限公司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鹏博士电信传媒集团股份有限公司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四川友联味业食品有限公司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成都车书信息技术有限责任公司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四川南玻节能玻璃有限公司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成都集佳科技有限公司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成都旭升机械有限公司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吾金铺（成都）网络科技有限公司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成都邦研科技有限公司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成都逍遥谷科技有限公司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成都三零瑞通移动通信有限公司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成都木奇木业有限公司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四川百纳科技有限责任公司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四川中丹合创环保科技有限公司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成都国盛军通科技有限公司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成都极创科技有限公司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四川大冢制药有限公司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四川永祥股份有限公司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四川省卡亿电子商务有限公司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成都米乐高图像科技有限公司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四川小咖科技有限公司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成都博昱新能源有限公司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成都瑞德琅科技有限公司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成都我行我数科技有限公司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成都贝施美生物科技有限公司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成都领鑫安科技有限公司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四川瀚宇浩洋工具有限公司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成都市新津新锚路桥机械有限公司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1452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四川省自贡市益州电力线路器材有限公司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绵阳北星通信科技有限公司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四川阿尔特新能源汽车有限公司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成都路行通信息技术有限公司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四川宣朗环保工程有限公司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四川光陆通信技术有限公司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成都飞视美视频技术有限公司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格星微电子科技成都有限公司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四川省创世华软科技有限公司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成都迈科高分子材料股份有限公司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四川共拓岩土科技股份有限公司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四川恒恩新材料科技有限公司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四川素恩吉科技有限公司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成都远望科技有限责任公司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成都皮克电源有限公司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四川省轻工业研究设计院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成都岷江环保科技有限公司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开江县宝源白鹅开发有限责任公司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四川傲势科技有限公司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成都跃恒科技有限公司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四川钧泰合众科技有限公司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成都清科西南科技有限公司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四川泰航食品科技有限公司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四川蜜蛋网络科技有限公司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四川省田宝生物科技有限公司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四川星海系统集成工程有限公司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四川睿铁科技有限责任公司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四川公路桥梁建设集团有限公司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成都尚明工业有限公司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成都慧逐天下科技有限责任公司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四川神光石英科技有限公司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1483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资阳中车电气科技有限公司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成都航天精诚科技有限公司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四川桑瑞思环境技术工程有限公司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四川兴亿塑业有限公司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成都瑞兰斯建材有限公司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成都大汇云智科技有限公司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成都瑞小博科技有限公司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成都成林数控刀具有限公司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成都睿乐达机器人科技有限公司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四川鸿旺同宇能源科技有限公司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华蓥市盈胜电子有限公司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成都泓睿科技有限责任公司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四川康能工程咨询有限公司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四川省贝特石油技术有限公司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南充创美环保科技有限公司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内江发现网络科技有限公司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中国水利水电第十工程局有限公司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GR202051001499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四川圣诺油气工程技术服务有限公司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成都慧联天下信息技术有限公司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四川长虹电源有限责任公司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成都金洋高新技术开发有限公司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四川电科维云信息技术有限公司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四川华标测检测技术有限公司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四川龙麟科创节能环保科技股份有限公司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四川御致药业有限公司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成都弘达药业有限公司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四川科维迪电气有限公司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四川省鑫垚工程勘察设计有限公司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成都艾视美科技有限公司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梦思特科技（成都）有限公司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成都中思远信息技术有限公司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1514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四川红帆特种设备工程有限公司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四川联欣科技咨询有限公司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四川日达科技有限公司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成都亿动视通科技有限公司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眉山士达新材料有限公司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炳森宏业集团有限公司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四川光恒通信技术有限公司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成都太阳高科技有限责任公司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依米康科技集团股份有限公司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成都壹为新能源汽车有限公司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成都中科凯特科技有限公司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四川九威阁中药饮片有限公司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成都天堂云科技有限公司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宜宾金通化工科技有限公司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成都辰风文化传播有限公司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1529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成都众柴科技有限公司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GR202051001529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四川蓉电科技发展有限公司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成都一叁科技有限公司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四川灰犀牛科技有限公司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自贡腾达彩灯文化艺术有限公司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四川道诚建设工程检测有限责任公司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成都市兴三维玻璃制造有限公司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成都橙果创服科技有限公司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四川咻电科技有限公司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成都齐沃农业科技有限公司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1539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成都英微特微波技术有限公司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GR202051001539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四川梓冠光电科技有限公司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成都慧创无限科技有限公司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成都市云海天环保科技有限公司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成都市好迪科技有限公司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成都天衡智造科技有限公司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1545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成都三缘玻璃钢有限责任公司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成都光明光电有限责任公司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成都探矿机械厂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成都长迪传感技术有限公司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1549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四川粟民农业科技有限公司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GR202051001549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万源市太一蜂业有限公司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广元市海天实业有限责任公司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成都西巨科技有限公司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四川索安机电工程有限公司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四川电科网安科技有限公司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成都弥荣科技发展有限公司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成都中俊科技有限公司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四川汇博天成科技有限公司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四川新斯顿制药股份有限公司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1559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项管云（成都）大数据科技有限公司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GR202051001559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成都嘉泽正达科技有限公司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成都航创启辰信息技术有限公司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成都通视视觉智能技术有限公司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成都瑞博电子科技有限公司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成都易创经云科技有限公司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四川中威能电力科技有限公司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四川省远大专用凭证印务有限公司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成都市新享科技有限公司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四川中玺工程管理有限公司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1569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四川渔光物联技术有限公司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GR202051001569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四川时代新成科技有限公司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四川柒零叁信息科技有限公司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成都德维尔传感技术有限公司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成都第一制药有限公司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千禾味业食品股份有限公司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成都航宇超合金技术有限公司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1576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成都中科唯实仪器有限责任公司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成都刻尚科技有限公司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成都华太航空科技股份有限公司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1579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成都茗匠科技有限公司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GR202051001579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成都锦胜雾森环保科技有限公司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四川卡库机器人科技有限公司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成都指南针联网科技股份有限公司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成都与俱科技有限公司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税嘟智库信息科技成都有限公司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米易锦秀机械制造有限公司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成都阿莱夫信息技术有限公司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四川省奥宁太阳能科技有限公司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宜宾天之华纺织科技有限公司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1589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成都链讯信息技术有限公司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GR202051001589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四川互慧软件有限公司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希望森兰科技股份有限公司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成都三张图科技有限公司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成都川联盛科技有限公司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四川制药制剂有限公司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成都天奥测控技术有限公司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四川科泰智能电子有限公司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四川航电微能源有限公司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四川锦尚锦农业开发有限公司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1599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成都新惠盛信息技术有限公司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GR202051001599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四川戎测质检技术服务有限公司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四川普什宁江机床有限公司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四川高路交通信息工程有限公司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成都市建筑设计研究院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成都中科联航科技有限公司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成都寻道科技有限公司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成都国美大数据科技有限公司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1607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成都爱米瑞科技有限公司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四川中环环境检测技术有限公司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1609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四川派摩互联科技有限公司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GR202051001609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成都雷兽互动科技有限公司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绵阳瑞深科技有限公司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四川正易科技有限公司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中科西奥电梯有限公司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宝兴县剑锋制箔电子有限公司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成都青云之上信息科技有限公司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地奥集团成都药业股份有限公司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成都易明半导体有限公司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GR202051001617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成都世纪阳光密封件有限公司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GR202051001618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成都科瑞哲教育科技有限公司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GR202051001619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成都佳发安泰教育科技股份有限公司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GR202051001620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成都华镭科技有限公司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GR202051001621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文博安全科技有限公司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GR202051001622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四川远川教育咨询有限公司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GR202051001623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四川开山新玛能源科技有限公司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GR202051001624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四川以勒科技有限公司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GR202051001625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成都纵横大鹏无人机科技有限公司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GR202051001626</w:t>
            </w:r>
          </w:p>
        </w:tc>
      </w:tr>
      <w:tr w:rsidR="004D341B" w:rsidRPr="00827CBE" w:rsidTr="00827CB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1627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/>
              </w:rPr>
              <w:t>四川光发科技有限公司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4D341B" w:rsidRPr="00827CBE" w:rsidRDefault="004D341B" w:rsidP="00827CB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827C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GR202051001627</w:t>
            </w:r>
          </w:p>
        </w:tc>
      </w:tr>
    </w:tbl>
    <w:p w:rsidR="004D341B" w:rsidRPr="00827CBE" w:rsidRDefault="004D341B" w:rsidP="004D341B">
      <w:pPr>
        <w:autoSpaceDN w:val="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4D341B" w:rsidRPr="00827CBE" w:rsidRDefault="004D341B" w:rsidP="004D341B">
      <w:pPr>
        <w:autoSpaceDN w:val="0"/>
        <w:jc w:val="left"/>
        <w:textAlignment w:val="center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D76BA9" w:rsidRPr="00827CBE" w:rsidRDefault="00D76BA9">
      <w:pPr>
        <w:rPr>
          <w:rFonts w:ascii="Times New Roman" w:hAnsi="Times New Roman" w:cs="Times New Roman"/>
        </w:rPr>
      </w:pPr>
    </w:p>
    <w:sectPr w:rsidR="00D76BA9" w:rsidRPr="00827CBE" w:rsidSect="00827CBE">
      <w:headerReference w:type="default" r:id="rId6"/>
      <w:footerReference w:type="default" r:id="rId7"/>
      <w:pgSz w:w="11906" w:h="16838" w:orient="landscape"/>
      <w:pgMar w:top="1587" w:right="1417" w:bottom="1587" w:left="1134" w:header="851" w:footer="1191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30" w:rsidRDefault="00171E30" w:rsidP="00C303C0">
      <w:r>
        <w:separator/>
      </w:r>
    </w:p>
  </w:endnote>
  <w:endnote w:type="continuationSeparator" w:id="0">
    <w:p w:rsidR="00171E30" w:rsidRDefault="00171E30" w:rsidP="00C3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7CBE" w:rsidRPr="00827CBE" w:rsidRDefault="00827CBE" w:rsidP="00827C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CBE">
          <w:rPr>
            <w:rFonts w:ascii="Times New Roman" w:hAnsi="Times New Roman" w:cs="Times New Roman"/>
            <w:sz w:val="24"/>
            <w:szCs w:val="24"/>
          </w:rPr>
          <w:t>—</w:t>
        </w:r>
        <w:r w:rsidRPr="00827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7CB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827CB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27CBE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30" w:rsidRDefault="00171E30" w:rsidP="00C303C0">
      <w:r>
        <w:separator/>
      </w:r>
    </w:p>
  </w:footnote>
  <w:footnote w:type="continuationSeparator" w:id="0">
    <w:p w:rsidR="00171E30" w:rsidRDefault="00171E30" w:rsidP="00C3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E" w:rsidRDefault="00827CBE" w:rsidP="00827C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21B"/>
    <w:rsid w:val="00007112"/>
    <w:rsid w:val="0016653C"/>
    <w:rsid w:val="00171E30"/>
    <w:rsid w:val="004D341B"/>
    <w:rsid w:val="00827CBE"/>
    <w:rsid w:val="00C303C0"/>
    <w:rsid w:val="00D5198F"/>
    <w:rsid w:val="00D76BA9"/>
    <w:rsid w:val="00E4021B"/>
    <w:rsid w:val="00F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3C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303C0"/>
  </w:style>
  <w:style w:type="character" w:styleId="a5">
    <w:name w:val="page number"/>
    <w:basedOn w:val="a0"/>
    <w:rsid w:val="00C303C0"/>
  </w:style>
  <w:style w:type="character" w:styleId="a6">
    <w:name w:val="Hyperlink"/>
    <w:rsid w:val="00C303C0"/>
    <w:rPr>
      <w:color w:val="0000FF"/>
      <w:u w:val="single"/>
    </w:rPr>
  </w:style>
  <w:style w:type="character" w:customStyle="1" w:styleId="Char1">
    <w:name w:val="批注框文本 Char"/>
    <w:link w:val="a7"/>
    <w:rsid w:val="00C303C0"/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C303C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rsid w:val="00C303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C303C0"/>
    <w:rPr>
      <w:sz w:val="18"/>
      <w:szCs w:val="18"/>
    </w:rPr>
  </w:style>
  <w:style w:type="numbering" w:customStyle="1" w:styleId="2">
    <w:name w:val="无列表2"/>
    <w:next w:val="a2"/>
    <w:uiPriority w:val="99"/>
    <w:semiHidden/>
    <w:unhideWhenUsed/>
    <w:rsid w:val="004D341B"/>
  </w:style>
  <w:style w:type="paragraph" w:customStyle="1" w:styleId="CharCharCharCharCharChar1CharCharCharChar0">
    <w:name w:val="Char Char Char Char Char Char1 Char Char Char Char"/>
    <w:basedOn w:val="a"/>
    <w:rsid w:val="004D341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3C0"/>
    <w:rPr>
      <w:sz w:val="18"/>
      <w:szCs w:val="18"/>
    </w:rPr>
  </w:style>
  <w:style w:type="paragraph" w:styleId="a4">
    <w:name w:val="footer"/>
    <w:basedOn w:val="a"/>
    <w:link w:val="Char0"/>
    <w:unhideWhenUsed/>
    <w:rsid w:val="00C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3C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303C0"/>
  </w:style>
  <w:style w:type="character" w:styleId="a5">
    <w:name w:val="page number"/>
    <w:basedOn w:val="a0"/>
    <w:rsid w:val="00C303C0"/>
  </w:style>
  <w:style w:type="character" w:styleId="a6">
    <w:name w:val="Hyperlink"/>
    <w:rsid w:val="00C303C0"/>
    <w:rPr>
      <w:color w:val="0000FF"/>
      <w:u w:val="single"/>
    </w:rPr>
  </w:style>
  <w:style w:type="character" w:customStyle="1" w:styleId="Char1">
    <w:name w:val="批注框文本 Char"/>
    <w:link w:val="a7"/>
    <w:rsid w:val="00C303C0"/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C303C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rsid w:val="00C303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C303C0"/>
    <w:rPr>
      <w:sz w:val="18"/>
      <w:szCs w:val="18"/>
    </w:rPr>
  </w:style>
  <w:style w:type="numbering" w:customStyle="1" w:styleId="2">
    <w:name w:val="无列表2"/>
    <w:next w:val="a2"/>
    <w:uiPriority w:val="99"/>
    <w:semiHidden/>
    <w:unhideWhenUsed/>
    <w:rsid w:val="004D341B"/>
  </w:style>
  <w:style w:type="paragraph" w:customStyle="1" w:styleId="CharCharCharCharCharChar1CharCharCharChar0">
    <w:name w:val=" Char Char Char Char Char Char1 Char Char Char Char"/>
    <w:basedOn w:val="a"/>
    <w:rsid w:val="004D341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8208</Words>
  <Characters>46787</Characters>
  <Application>Microsoft Office Word</Application>
  <DocSecurity>0</DocSecurity>
  <Lines>389</Lines>
  <Paragraphs>109</Paragraphs>
  <ScaleCrop>false</ScaleCrop>
  <Company/>
  <LinksUpToDate>false</LinksUpToDate>
  <CharactersWithSpaces>54886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cp:lastPrinted>2020-01-13T02:20:00Z</cp:lastPrinted>
  <dcterms:created xsi:type="dcterms:W3CDTF">2020-01-13T02:20:00Z</dcterms:created>
  <dcterms:modified xsi:type="dcterms:W3CDTF">2020-12-16T01:29:00Z</dcterms:modified>
</cp:coreProperties>
</file>