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70" w:rsidRDefault="00164A70" w:rsidP="00164A70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164A70" w:rsidRDefault="00164A70" w:rsidP="00164A70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sz w:val="44"/>
          <w:szCs w:val="44"/>
        </w:rPr>
        <w:t>重大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关键技术攻关</w:t>
      </w:r>
      <w:r>
        <w:rPr>
          <w:rFonts w:ascii="Times New Roman" w:eastAsia="方正小标宋_GBK" w:hAnsi="Times New Roman" w:cs="Times New Roman"/>
          <w:sz w:val="44"/>
          <w:szCs w:val="44"/>
        </w:rPr>
        <w:t>需求征集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汇总表</w:t>
      </w:r>
    </w:p>
    <w:p w:rsidR="00164A70" w:rsidRDefault="00164A70" w:rsidP="00164A70">
      <w:pPr>
        <w:widowControl/>
        <w:snapToGrid w:val="0"/>
        <w:spacing w:line="400" w:lineRule="exact"/>
        <w:ind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推荐单位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盖章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):    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电话</w:t>
      </w:r>
      <w:r>
        <w:rPr>
          <w:rFonts w:ascii="Times New Roman" w:eastAsia="仿宋_GB2312" w:hAnsi="Times New Roman" w:cs="Times New Roman"/>
          <w:b/>
          <w:kern w:val="0"/>
          <w:sz w:val="32"/>
          <w:szCs w:val="32"/>
        </w:rPr>
        <w:t>:</w:t>
      </w:r>
    </w:p>
    <w:tbl>
      <w:tblPr>
        <w:tblStyle w:val="a5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3828"/>
        <w:gridCol w:w="1842"/>
        <w:gridCol w:w="993"/>
        <w:gridCol w:w="1021"/>
        <w:gridCol w:w="2359"/>
        <w:gridCol w:w="1014"/>
      </w:tblGrid>
      <w:tr w:rsidR="00164A70" w:rsidTr="00234610">
        <w:trPr>
          <w:trHeight w:val="665"/>
        </w:trPr>
        <w:tc>
          <w:tcPr>
            <w:tcW w:w="568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/>
                <w:sz w:val="30"/>
                <w:szCs w:val="30"/>
              </w:rPr>
              <w:t>序号</w:t>
            </w:r>
          </w:p>
        </w:tc>
        <w:tc>
          <w:tcPr>
            <w:tcW w:w="1559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/>
                <w:sz w:val="30"/>
                <w:szCs w:val="30"/>
              </w:rPr>
              <w:t>重点领域</w:t>
            </w:r>
            <w:r>
              <w:rPr>
                <w:rFonts w:eastAsia="方正小标宋_GBK" w:hint="eastAsia"/>
                <w:sz w:val="30"/>
                <w:szCs w:val="30"/>
              </w:rPr>
              <w:t>/</w:t>
            </w:r>
            <w:r>
              <w:rPr>
                <w:rFonts w:eastAsia="方正小标宋_GBK"/>
                <w:sz w:val="30"/>
                <w:szCs w:val="30"/>
              </w:rPr>
              <w:t>技术方向</w:t>
            </w:r>
          </w:p>
        </w:tc>
        <w:tc>
          <w:tcPr>
            <w:tcW w:w="1417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/>
                <w:sz w:val="30"/>
                <w:szCs w:val="30"/>
              </w:rPr>
              <w:t>项目名称</w:t>
            </w:r>
          </w:p>
        </w:tc>
        <w:tc>
          <w:tcPr>
            <w:tcW w:w="3828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/>
                <w:sz w:val="30"/>
                <w:szCs w:val="30"/>
              </w:rPr>
              <w:t>研究内容</w:t>
            </w:r>
          </w:p>
        </w:tc>
        <w:tc>
          <w:tcPr>
            <w:tcW w:w="1842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 w:hint="eastAsia"/>
                <w:sz w:val="30"/>
                <w:szCs w:val="30"/>
              </w:rPr>
              <w:t>绩效目标</w:t>
            </w:r>
          </w:p>
        </w:tc>
        <w:tc>
          <w:tcPr>
            <w:tcW w:w="993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/>
                <w:sz w:val="30"/>
                <w:szCs w:val="30"/>
              </w:rPr>
              <w:t>经费需求</w:t>
            </w:r>
          </w:p>
        </w:tc>
        <w:tc>
          <w:tcPr>
            <w:tcW w:w="1021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 w:hint="eastAsia"/>
                <w:sz w:val="30"/>
                <w:szCs w:val="30"/>
              </w:rPr>
              <w:t>需求单位</w:t>
            </w:r>
          </w:p>
        </w:tc>
        <w:tc>
          <w:tcPr>
            <w:tcW w:w="2359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/>
                <w:sz w:val="30"/>
                <w:szCs w:val="30"/>
              </w:rPr>
              <w:t>需求单位简介</w:t>
            </w:r>
          </w:p>
        </w:tc>
        <w:tc>
          <w:tcPr>
            <w:tcW w:w="1014" w:type="dxa"/>
            <w:vAlign w:val="center"/>
          </w:tcPr>
          <w:p w:rsidR="00164A70" w:rsidRDefault="00164A70" w:rsidP="00234610">
            <w:pPr>
              <w:spacing w:line="400" w:lineRule="exact"/>
              <w:jc w:val="center"/>
              <w:rPr>
                <w:rFonts w:eastAsia="方正小标宋_GBK"/>
                <w:sz w:val="30"/>
                <w:szCs w:val="30"/>
              </w:rPr>
            </w:pPr>
            <w:r>
              <w:rPr>
                <w:rFonts w:eastAsia="方正小标宋_GBK" w:hint="eastAsia"/>
                <w:sz w:val="30"/>
                <w:szCs w:val="30"/>
              </w:rPr>
              <w:t>推荐单位</w:t>
            </w:r>
          </w:p>
        </w:tc>
      </w:tr>
      <w:tr w:rsidR="00164A70" w:rsidTr="00234610">
        <w:tc>
          <w:tcPr>
            <w:tcW w:w="568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w w:val="90"/>
                <w:sz w:val="24"/>
                <w:szCs w:val="24"/>
              </w:rPr>
            </w:pPr>
            <w:r>
              <w:rPr>
                <w:rFonts w:eastAsia="仿宋"/>
                <w:w w:val="9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4A70" w:rsidRDefault="00164A70" w:rsidP="00234610">
            <w:pPr>
              <w:spacing w:line="400" w:lineRule="exact"/>
              <w:ind w:firstLineChars="50" w:firstLine="146"/>
              <w:rPr>
                <w:rFonts w:eastAsia="仿宋"/>
                <w:w w:val="9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w w:val="90"/>
                <w:sz w:val="32"/>
                <w:szCs w:val="32"/>
              </w:rPr>
              <w:t>例：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硅太阳电池设计制造技术</w:t>
            </w:r>
          </w:p>
        </w:tc>
        <w:tc>
          <w:tcPr>
            <w:tcW w:w="1417" w:type="dxa"/>
            <w:vAlign w:val="center"/>
          </w:tcPr>
          <w:p w:rsidR="00164A70" w:rsidRDefault="00164A70" w:rsidP="00234610">
            <w:pPr>
              <w:rPr>
                <w:rFonts w:ascii="仿宋_GB2312" w:eastAsia="仿宋_GB2312" w:hAnsi="宋体" w:cs="宋体"/>
                <w:w w:val="90"/>
                <w:sz w:val="24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基于N型硅片的高效异质结电池（HJT）降本技术研究</w:t>
            </w:r>
          </w:p>
        </w:tc>
        <w:tc>
          <w:tcPr>
            <w:tcW w:w="3828" w:type="dxa"/>
            <w:vAlign w:val="center"/>
          </w:tcPr>
          <w:p w:rsidR="00164A70" w:rsidRDefault="00164A70" w:rsidP="00234610">
            <w:pPr>
              <w:rPr>
                <w:rFonts w:ascii="仿宋_GB2312" w:eastAsia="仿宋_GB2312" w:hAnsi="宋体" w:cs="宋体"/>
                <w:w w:val="90"/>
                <w:sz w:val="24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研究硅片薄片化技术，从而有效降低电池硅耗量；优化银粉体系组成、在固化体系基础上，通过纳米技术加持，获得更低电阻，更低银含量的低温银浆；同时，在开发低阻浆料基础上，通过细栅</w:t>
            </w:r>
            <w:proofErr w:type="gramStart"/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细线化配合</w:t>
            </w:r>
            <w:proofErr w:type="gramEnd"/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图形优化降低银耗；将主栅和细栅浆料性能解耦，降低主栅</w:t>
            </w:r>
            <w:proofErr w:type="gramStart"/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浆料银</w:t>
            </w:r>
            <w:proofErr w:type="gramEnd"/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含量或引入部分</w:t>
            </w:r>
            <w:proofErr w:type="gramStart"/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贱</w:t>
            </w:r>
            <w:proofErr w:type="gramEnd"/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金属替代银，大幅降低银耗成本；通过推动产业化规模化，提升性价比等各种技术、工艺的整合降低HJT-N</w:t>
            </w:r>
            <w:proofErr w:type="gramStart"/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型硅太阳能电池</w:t>
            </w:r>
            <w:proofErr w:type="gramEnd"/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成本。</w:t>
            </w:r>
          </w:p>
        </w:tc>
        <w:tc>
          <w:tcPr>
            <w:tcW w:w="1842" w:type="dxa"/>
            <w:vAlign w:val="center"/>
          </w:tcPr>
          <w:p w:rsidR="00164A70" w:rsidRDefault="00164A70" w:rsidP="00234610">
            <w:pPr>
              <w:rPr>
                <w:rFonts w:ascii="仿宋_GB2312" w:eastAsia="仿宋_GB2312" w:hAnsi="宋体" w:cs="宋体"/>
                <w:w w:val="90"/>
                <w:sz w:val="24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突破3项关键技术，申请2项发明专利、5项实用新型专利，公开发表2篇论文，形成创新产品2个；在光伏太阳能电池领域开展应用示范1个以上；实现销售收入（产值）5000等。</w:t>
            </w:r>
          </w:p>
        </w:tc>
        <w:tc>
          <w:tcPr>
            <w:tcW w:w="993" w:type="dxa"/>
            <w:vAlign w:val="center"/>
          </w:tcPr>
          <w:p w:rsidR="00164A70" w:rsidRDefault="00164A70" w:rsidP="00234610">
            <w:pPr>
              <w:rPr>
                <w:rFonts w:ascii="仿宋_GB2312" w:eastAsia="仿宋_GB2312" w:hAnsi="宋体" w:cs="宋体"/>
                <w:w w:val="90"/>
                <w:sz w:val="24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4"/>
                <w:szCs w:val="28"/>
              </w:rPr>
              <w:t>项目总1000万元，申请经费500万元，自筹500万元。</w:t>
            </w:r>
          </w:p>
        </w:tc>
        <w:tc>
          <w:tcPr>
            <w:tcW w:w="1021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w w:val="90"/>
                <w:sz w:val="24"/>
                <w:szCs w:val="24"/>
              </w:rPr>
            </w:pPr>
          </w:p>
          <w:p w:rsidR="00164A70" w:rsidRDefault="00164A70" w:rsidP="00234610">
            <w:pPr>
              <w:spacing w:line="400" w:lineRule="exact"/>
              <w:rPr>
                <w:rFonts w:eastAsia="仿宋"/>
                <w:w w:val="90"/>
                <w:sz w:val="24"/>
                <w:szCs w:val="24"/>
              </w:rPr>
            </w:pPr>
          </w:p>
          <w:p w:rsidR="00164A70" w:rsidRDefault="00164A70" w:rsidP="00234610">
            <w:pPr>
              <w:spacing w:line="400" w:lineRule="exact"/>
              <w:rPr>
                <w:rFonts w:eastAsia="仿宋"/>
                <w:w w:val="90"/>
                <w:sz w:val="24"/>
                <w:szCs w:val="24"/>
              </w:rPr>
            </w:pPr>
          </w:p>
          <w:p w:rsidR="00164A70" w:rsidRDefault="00164A70" w:rsidP="00234610">
            <w:pPr>
              <w:spacing w:line="400" w:lineRule="exact"/>
              <w:rPr>
                <w:rFonts w:eastAsia="仿宋"/>
                <w:w w:val="90"/>
                <w:sz w:val="24"/>
                <w:szCs w:val="24"/>
              </w:rPr>
            </w:pPr>
            <w:r>
              <w:rPr>
                <w:rFonts w:eastAsia="仿宋" w:hint="eastAsia"/>
                <w:w w:val="90"/>
                <w:sz w:val="24"/>
                <w:szCs w:val="24"/>
              </w:rPr>
              <w:t>XXX</w:t>
            </w:r>
          </w:p>
        </w:tc>
        <w:tc>
          <w:tcPr>
            <w:tcW w:w="2359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w w:val="90"/>
                <w:sz w:val="24"/>
                <w:szCs w:val="24"/>
              </w:rPr>
            </w:pPr>
            <w:r>
              <w:rPr>
                <w:rFonts w:eastAsia="仿宋"/>
                <w:w w:val="90"/>
                <w:sz w:val="24"/>
                <w:szCs w:val="24"/>
              </w:rPr>
              <w:t>单位简介（包括成立时间、企业规模、研发基础、研发团队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（应有博士或副高以上技术人员不少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3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人）</w:t>
            </w:r>
            <w:r>
              <w:rPr>
                <w:rFonts w:eastAsia="仿宋"/>
                <w:w w:val="90"/>
                <w:sz w:val="24"/>
                <w:szCs w:val="24"/>
              </w:rPr>
              <w:t>、上年度研发投入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（每年不少于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200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万元）</w:t>
            </w:r>
            <w:r>
              <w:rPr>
                <w:rFonts w:eastAsia="仿宋"/>
                <w:w w:val="90"/>
                <w:sz w:val="24"/>
                <w:szCs w:val="24"/>
              </w:rPr>
              <w:t>、上年度营业收入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（不少于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500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万元）</w:t>
            </w:r>
            <w:r>
              <w:rPr>
                <w:rFonts w:eastAsia="仿宋"/>
                <w:w w:val="90"/>
                <w:sz w:val="24"/>
                <w:szCs w:val="24"/>
              </w:rPr>
              <w:t>、拥有科研成果等，</w:t>
            </w:r>
            <w:r>
              <w:rPr>
                <w:rFonts w:eastAsia="仿宋" w:hint="eastAsia"/>
                <w:b/>
                <w:bCs/>
                <w:w w:val="90"/>
                <w:sz w:val="24"/>
                <w:szCs w:val="24"/>
              </w:rPr>
              <w:t>联系人及联系电话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。内容</w:t>
            </w:r>
            <w:r>
              <w:rPr>
                <w:rFonts w:eastAsia="仿宋"/>
                <w:w w:val="90"/>
                <w:sz w:val="24"/>
                <w:szCs w:val="24"/>
              </w:rPr>
              <w:t>不超过</w:t>
            </w:r>
            <w:r>
              <w:rPr>
                <w:rFonts w:eastAsia="仿宋" w:hint="eastAsia"/>
                <w:w w:val="90"/>
                <w:sz w:val="24"/>
                <w:szCs w:val="24"/>
              </w:rPr>
              <w:t>6</w:t>
            </w:r>
            <w:r>
              <w:rPr>
                <w:rFonts w:eastAsia="仿宋"/>
                <w:w w:val="90"/>
                <w:sz w:val="24"/>
                <w:szCs w:val="24"/>
              </w:rPr>
              <w:t>00</w:t>
            </w:r>
            <w:r>
              <w:rPr>
                <w:rFonts w:eastAsia="仿宋"/>
                <w:w w:val="90"/>
                <w:sz w:val="24"/>
                <w:szCs w:val="24"/>
              </w:rPr>
              <w:t>字）</w:t>
            </w:r>
          </w:p>
        </w:tc>
        <w:tc>
          <w:tcPr>
            <w:tcW w:w="1014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w w:val="90"/>
                <w:sz w:val="24"/>
                <w:szCs w:val="24"/>
              </w:rPr>
            </w:pPr>
          </w:p>
        </w:tc>
      </w:tr>
      <w:tr w:rsidR="00164A70" w:rsidTr="00234610">
        <w:trPr>
          <w:trHeight w:val="425"/>
        </w:trPr>
        <w:tc>
          <w:tcPr>
            <w:tcW w:w="568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828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3380" w:type="dxa"/>
            <w:gridSpan w:val="2"/>
          </w:tcPr>
          <w:p w:rsidR="00164A70" w:rsidRDefault="00164A70" w:rsidP="00234610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14" w:type="dxa"/>
          </w:tcPr>
          <w:p w:rsidR="00164A70" w:rsidRDefault="00164A70" w:rsidP="00234610">
            <w:pPr>
              <w:spacing w:line="400" w:lineRule="exact"/>
              <w:rPr>
                <w:rFonts w:eastAsia="仿宋"/>
                <w:sz w:val="24"/>
                <w:szCs w:val="24"/>
              </w:rPr>
            </w:pPr>
          </w:p>
        </w:tc>
      </w:tr>
    </w:tbl>
    <w:p w:rsidR="00164A70" w:rsidRDefault="00164A70" w:rsidP="00164A70">
      <w:pPr>
        <w:spacing w:line="40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  <w:sectPr w:rsidR="00164A70">
          <w:pgSz w:w="16838" w:h="11906" w:orient="landscape"/>
          <w:pgMar w:top="1803" w:right="1440" w:bottom="1803" w:left="1440" w:header="851" w:footer="992" w:gutter="0"/>
          <w:pgNumType w:fmt="numberInDash"/>
          <w:cols w:space="0"/>
          <w:docGrid w:type="lines" w:linePitch="319"/>
        </w:sectPr>
      </w:pPr>
      <w:r>
        <w:rPr>
          <w:rFonts w:ascii="Times New Roman" w:eastAsia="仿宋_GB2312" w:hAnsi="Times New Roman" w:cs="Times New Roman"/>
          <w:sz w:val="24"/>
          <w:szCs w:val="24"/>
        </w:rPr>
        <w:t>填表说明：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项目需求</w:t>
      </w:r>
      <w:r>
        <w:rPr>
          <w:rFonts w:ascii="Times New Roman" w:eastAsia="仿宋_GB2312" w:hAnsi="Times New Roman" w:cs="Times New Roman"/>
          <w:sz w:val="24"/>
          <w:szCs w:val="24"/>
        </w:rPr>
        <w:t>请按附件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明确的技术方向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（领域）</w:t>
      </w:r>
      <w:r>
        <w:rPr>
          <w:rFonts w:ascii="Times New Roman" w:eastAsia="仿宋_GB2312" w:hAnsi="Times New Roman" w:cs="Times New Roman"/>
          <w:sz w:val="24"/>
          <w:szCs w:val="24"/>
        </w:rPr>
        <w:t>填报。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.</w:t>
      </w:r>
      <w:r>
        <w:rPr>
          <w:rFonts w:ascii="Times New Roman" w:eastAsia="仿宋_GB2312" w:hAnsi="仿宋_GB2312" w:cs="Times New Roman"/>
          <w:sz w:val="24"/>
          <w:szCs w:val="24"/>
        </w:rPr>
        <w:t>表中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仿宋_GB2312" w:cs="Times New Roman"/>
          <w:sz w:val="24"/>
          <w:szCs w:val="24"/>
        </w:rPr>
        <w:t>研究内容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仿宋_GB2312" w:cs="Times New Roman"/>
          <w:sz w:val="24"/>
          <w:szCs w:val="24"/>
        </w:rPr>
        <w:t>和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仿宋_GB2312" w:cs="Times New Roman"/>
          <w:sz w:val="24"/>
          <w:szCs w:val="24"/>
        </w:rPr>
        <w:t>考核指标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仿宋_GB2312" w:cs="Times New Roman"/>
          <w:sz w:val="24"/>
          <w:szCs w:val="24"/>
        </w:rPr>
        <w:t>请认真提炼，注重质量，严格控制字数</w:t>
      </w:r>
      <w:bookmarkStart w:id="0" w:name="_GoBack"/>
      <w:bookmarkEnd w:id="0"/>
    </w:p>
    <w:p w:rsidR="00491EAD" w:rsidRPr="00164A70" w:rsidRDefault="00491EAD"/>
    <w:sectPr w:rsidR="00491EAD" w:rsidRPr="00164A70" w:rsidSect="00164A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21" w:rsidRDefault="000F7221" w:rsidP="00164A70">
      <w:r>
        <w:separator/>
      </w:r>
    </w:p>
  </w:endnote>
  <w:endnote w:type="continuationSeparator" w:id="0">
    <w:p w:rsidR="000F7221" w:rsidRDefault="000F7221" w:rsidP="001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21" w:rsidRDefault="000F7221" w:rsidP="00164A70">
      <w:r>
        <w:separator/>
      </w:r>
    </w:p>
  </w:footnote>
  <w:footnote w:type="continuationSeparator" w:id="0">
    <w:p w:rsidR="000F7221" w:rsidRDefault="000F7221" w:rsidP="0016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96"/>
    <w:rsid w:val="000F7221"/>
    <w:rsid w:val="00164A70"/>
    <w:rsid w:val="00491EAD"/>
    <w:rsid w:val="007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A70"/>
    <w:rPr>
      <w:sz w:val="18"/>
      <w:szCs w:val="18"/>
    </w:rPr>
  </w:style>
  <w:style w:type="table" w:styleId="a5">
    <w:name w:val="Table Grid"/>
    <w:basedOn w:val="a1"/>
    <w:uiPriority w:val="59"/>
    <w:qFormat/>
    <w:rsid w:val="00164A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A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A70"/>
    <w:rPr>
      <w:sz w:val="18"/>
      <w:szCs w:val="18"/>
    </w:rPr>
  </w:style>
  <w:style w:type="table" w:styleId="a5">
    <w:name w:val="Table Grid"/>
    <w:basedOn w:val="a1"/>
    <w:uiPriority w:val="59"/>
    <w:qFormat/>
    <w:rsid w:val="00164A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2021-12-28T09:40:00Z</dcterms:created>
  <dcterms:modified xsi:type="dcterms:W3CDTF">2021-12-28T09:40:00Z</dcterms:modified>
</cp:coreProperties>
</file>