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2022年四川省科普活动月特色活动登记表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填报单位：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                          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联系方式：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          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866"/>
        <w:gridCol w:w="2295"/>
        <w:gridCol w:w="210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64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64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预计参加人数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科普活动对象</w:t>
            </w:r>
          </w:p>
        </w:tc>
        <w:tc>
          <w:tcPr>
            <w:tcW w:w="64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主要活动内容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一、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传播科学思想，宣传科技创新政策。</w:t>
            </w:r>
          </w:p>
        </w:tc>
        <w:tc>
          <w:tcPr>
            <w:tcW w:w="6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二</w:t>
            </w: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普及科学知识，展示科技创新成果。</w:t>
            </w:r>
          </w:p>
        </w:tc>
        <w:tc>
          <w:tcPr>
            <w:tcW w:w="6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7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三</w:t>
            </w: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倡导科学方法，开展科技兴村服务。</w:t>
            </w:r>
          </w:p>
        </w:tc>
        <w:tc>
          <w:tcPr>
            <w:tcW w:w="6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eastAsia" w:ascii="Times New Roman" w:eastAsia="仿宋_GB2312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弘扬科学精神，营造科技创新氛围。</w:t>
            </w:r>
          </w:p>
        </w:tc>
        <w:tc>
          <w:tcPr>
            <w:tcW w:w="6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7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both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五、其他</w:t>
            </w:r>
          </w:p>
        </w:tc>
        <w:tc>
          <w:tcPr>
            <w:tcW w:w="6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76" w:lineRule="exact"/>
        <w:jc w:val="both"/>
        <w:rPr>
          <w:szCs w:val="32"/>
        </w:rPr>
      </w:pPr>
      <w:r>
        <w:rPr>
          <w:rFonts w:hint="eastAsia"/>
          <w:szCs w:val="32"/>
        </w:rPr>
        <w:t xml:space="preserve">                                 </w:t>
      </w:r>
    </w:p>
    <w:sectPr>
      <w:headerReference r:id="rId3" w:type="default"/>
      <w:footerReference r:id="rId4" w:type="default"/>
      <w:footerReference r:id="rId5" w:type="even"/>
      <w:pgSz w:w="11907" w:h="16840"/>
      <w:pgMar w:top="1899" w:right="1321" w:bottom="1758" w:left="1531" w:header="992" w:footer="1247" w:gutter="0"/>
      <w:cols w:space="720" w:num="1"/>
      <w:docGrid w:type="linesAndChars" w:linePitch="593" w:charSpace="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―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 \* MERGEFORMAT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3</w:t>
    </w:r>
    <w:r>
      <w:rPr>
        <w:rFonts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84C1D"/>
    <w:rsid w:val="00143FE1"/>
    <w:rsid w:val="00163B69"/>
    <w:rsid w:val="001935E1"/>
    <w:rsid w:val="00194A96"/>
    <w:rsid w:val="001F5D6F"/>
    <w:rsid w:val="00221977"/>
    <w:rsid w:val="00340156"/>
    <w:rsid w:val="00494C41"/>
    <w:rsid w:val="00543960"/>
    <w:rsid w:val="005A7E76"/>
    <w:rsid w:val="006627CB"/>
    <w:rsid w:val="006C59A3"/>
    <w:rsid w:val="0077277C"/>
    <w:rsid w:val="008A7301"/>
    <w:rsid w:val="00925E12"/>
    <w:rsid w:val="00997BA2"/>
    <w:rsid w:val="009E013D"/>
    <w:rsid w:val="009E79E4"/>
    <w:rsid w:val="00A16334"/>
    <w:rsid w:val="00C216A3"/>
    <w:rsid w:val="00C46117"/>
    <w:rsid w:val="00C6382F"/>
    <w:rsid w:val="00C81171"/>
    <w:rsid w:val="00F879B5"/>
    <w:rsid w:val="00F90E41"/>
    <w:rsid w:val="01084C1D"/>
    <w:rsid w:val="0F95FCA9"/>
    <w:rsid w:val="12CB095C"/>
    <w:rsid w:val="24D62C99"/>
    <w:rsid w:val="2DFE4E38"/>
    <w:rsid w:val="32E17EAD"/>
    <w:rsid w:val="36B205D0"/>
    <w:rsid w:val="3D9665C8"/>
    <w:rsid w:val="3D9C41D1"/>
    <w:rsid w:val="3FFF181C"/>
    <w:rsid w:val="5EE1DA9F"/>
    <w:rsid w:val="65724417"/>
    <w:rsid w:val="6DF76ACB"/>
    <w:rsid w:val="6EFABED7"/>
    <w:rsid w:val="76FB7D97"/>
    <w:rsid w:val="78FC37FF"/>
    <w:rsid w:val="7EDFDE4C"/>
    <w:rsid w:val="7F5FC5B0"/>
    <w:rsid w:val="7FBFFD18"/>
    <w:rsid w:val="7FE792A5"/>
    <w:rsid w:val="BA7B23C6"/>
    <w:rsid w:val="BBEF3104"/>
    <w:rsid w:val="BEAF464B"/>
    <w:rsid w:val="D35FF2EF"/>
    <w:rsid w:val="D5CFE14E"/>
    <w:rsid w:val="DFDD4A4B"/>
    <w:rsid w:val="E5F66A68"/>
    <w:rsid w:val="ECF60222"/>
    <w:rsid w:val="EFBFFCF9"/>
    <w:rsid w:val="FD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exact"/>
      <w:outlineLvl w:val="0"/>
    </w:pPr>
    <w:rPr>
      <w:rFonts w:eastAsia="方正小标宋_GBK" w:asciiTheme="minorHAnsi" w:hAnsiTheme="minorHAns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spacing w:line="592" w:lineRule="exact"/>
      <w:jc w:val="center"/>
    </w:pPr>
    <w:rPr>
      <w:rFonts w:ascii="宋体" w:eastAsia="宋体"/>
      <w:b/>
      <w:bCs/>
      <w:color w:val="000000"/>
      <w:kern w:val="0"/>
      <w:sz w:val="44"/>
      <w:szCs w:val="2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图"/>
    <w:basedOn w:val="8"/>
    <w:qFormat/>
    <w:uiPriority w:val="0"/>
    <w:pPr>
      <w:ind w:left="0" w:leftChars="0" w:firstLine="0" w:firstLineChars="0"/>
      <w:jc w:val="center"/>
    </w:pPr>
    <w:rPr>
      <w:rFonts w:ascii="Tahoma" w:hAnsi="Tahoma" w:eastAsia="黑体"/>
      <w:sz w:val="21"/>
      <w:szCs w:val="22"/>
    </w:rPr>
  </w:style>
  <w:style w:type="character" w:customStyle="1" w:styleId="14">
    <w:name w:val="批注框文本 Char"/>
    <w:basedOn w:val="12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311</Words>
  <Characters>1778</Characters>
  <Lines>14</Lines>
  <Paragraphs>4</Paragraphs>
  <TotalTime>13</TotalTime>
  <ScaleCrop>false</ScaleCrop>
  <LinksUpToDate>false</LinksUpToDate>
  <CharactersWithSpaces>2085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2021-05-14T22:26:00Z</dcterms:created>
  <dc:creator>Candyall</dc:creator>
  <cp:lastModifiedBy>user</cp:lastModifiedBy>
  <cp:lastPrinted>2021-05-15T22:41:00Z</cp:lastPrinted>
  <dcterms:modified xsi:type="dcterms:W3CDTF">2022-03-01T17:44:24Z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12109F7F693F412AB0EF9ACAF7589C05</vt:lpwstr>
  </property>
  <property fmtid="{D5CDD505-2E9C-101B-9397-08002B2CF9AE}" pid="4" name="KSOSaveFontToCloudKey">
    <vt:lpwstr>666170372_btnclosed</vt:lpwstr>
  </property>
</Properties>
</file>