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5F" w:rsidRPr="00E04044" w:rsidRDefault="000B2BD9" w:rsidP="00A07C8C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四川天喜车用空调股份有限公司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91511302567644691C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何先辉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15196798245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顺庆区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6B446E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■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汽车零部件制造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5400</w:t>
            </w:r>
            <w:r w:rsidR="000B2BD9"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6B446E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B446E">
              <w:rPr>
                <w:rFonts w:cs="宋体" w:hint="eastAsia"/>
                <w:sz w:val="24"/>
              </w:rPr>
              <w:t>81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■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B446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■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Pr="00E04044" w:rsidRDefault="00E04044" w:rsidP="00A07C8C">
            <w:pPr>
              <w:spacing w:afterLines="50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新</w:t>
            </w:r>
            <w:r>
              <w:rPr>
                <w:rFonts w:cs="宋体"/>
                <w:sz w:val="24"/>
              </w:rPr>
              <w:t>能源汽车电池热管理开发技术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1E4915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Times New Roman"/>
                <w:sz w:val="24"/>
              </w:rPr>
              <w:t>■</w:t>
            </w:r>
            <w:r w:rsidR="000B2BD9">
              <w:rPr>
                <w:rFonts w:cs="宋体" w:hint="eastAsia"/>
                <w:sz w:val="24"/>
              </w:rPr>
              <w:t>技术研发（关键、核心技术）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1C463B" w:rsidRDefault="00630F74" w:rsidP="001C463B">
            <w:pPr>
              <w:ind w:firstLineChars="100" w:firstLine="24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电动</w:t>
            </w:r>
            <w:r w:rsidR="00B61A30">
              <w:rPr>
                <w:rFonts w:cs="宋体" w:hint="eastAsia"/>
                <w:sz w:val="24"/>
              </w:rPr>
              <w:t>汽车的</w:t>
            </w:r>
            <w:r>
              <w:rPr>
                <w:rFonts w:cs="宋体" w:hint="eastAsia"/>
                <w:sz w:val="24"/>
              </w:rPr>
              <w:t>电池</w:t>
            </w:r>
            <w:r w:rsidR="007920BC">
              <w:rPr>
                <w:rFonts w:cs="宋体" w:hint="eastAsia"/>
                <w:sz w:val="24"/>
              </w:rPr>
              <w:t>系</w:t>
            </w:r>
            <w:r w:rsidR="007920BC">
              <w:rPr>
                <w:rFonts w:cs="宋体"/>
                <w:sz w:val="24"/>
              </w:rPr>
              <w:t>统是</w:t>
            </w:r>
            <w:r w:rsidR="007920BC">
              <w:rPr>
                <w:rFonts w:cs="宋体" w:hint="eastAsia"/>
                <w:sz w:val="24"/>
              </w:rPr>
              <w:t>新</w:t>
            </w:r>
            <w:r w:rsidR="007920BC">
              <w:rPr>
                <w:rFonts w:cs="宋体"/>
                <w:sz w:val="24"/>
              </w:rPr>
              <w:t>能源汽车的关键部件，其热管理系统对电池的性能、可靠性和安全性具有重要作用，</w:t>
            </w:r>
            <w:r w:rsidR="007920BC">
              <w:rPr>
                <w:rFonts w:cs="宋体" w:hint="eastAsia"/>
                <w:sz w:val="24"/>
              </w:rPr>
              <w:t>因</w:t>
            </w:r>
            <w:r w:rsidR="007920BC">
              <w:rPr>
                <w:rFonts w:cs="宋体"/>
                <w:sz w:val="24"/>
              </w:rPr>
              <w:t>此提出对新能源汽车电池</w:t>
            </w:r>
            <w:r w:rsidR="007920BC">
              <w:rPr>
                <w:rFonts w:cs="宋体" w:hint="eastAsia"/>
                <w:sz w:val="24"/>
              </w:rPr>
              <w:t>热</w:t>
            </w:r>
            <w:r w:rsidR="007920BC">
              <w:rPr>
                <w:rFonts w:cs="宋体"/>
                <w:sz w:val="24"/>
              </w:rPr>
              <w:t>管理技术需求。</w:t>
            </w:r>
            <w:r w:rsidR="001C463B">
              <w:rPr>
                <w:rFonts w:cs="宋体" w:hint="eastAsia"/>
                <w:sz w:val="24"/>
              </w:rPr>
              <w:t>主</w:t>
            </w:r>
            <w:r w:rsidR="001C463B">
              <w:rPr>
                <w:rFonts w:cs="宋体"/>
                <w:sz w:val="24"/>
              </w:rPr>
              <w:t>要体现在：</w:t>
            </w:r>
            <w:r w:rsidR="001C463B">
              <w:rPr>
                <w:rFonts w:cs="宋体" w:hint="eastAsia"/>
                <w:sz w:val="24"/>
              </w:rPr>
              <w:t>1</w:t>
            </w:r>
            <w:r w:rsidR="001C463B">
              <w:rPr>
                <w:rFonts w:cs="宋体" w:hint="eastAsia"/>
                <w:sz w:val="24"/>
              </w:rPr>
              <w:t>、</w:t>
            </w:r>
            <w:r w:rsidR="001C463B">
              <w:rPr>
                <w:rFonts w:cs="宋体"/>
                <w:sz w:val="24"/>
              </w:rPr>
              <w:t>液冷电池系统外系统的开</w:t>
            </w:r>
            <w:r w:rsidR="001C463B">
              <w:rPr>
                <w:rFonts w:cs="宋体" w:hint="eastAsia"/>
                <w:sz w:val="24"/>
              </w:rPr>
              <w:t>发</w:t>
            </w:r>
            <w:r w:rsidR="001C463B">
              <w:rPr>
                <w:rFonts w:cs="宋体"/>
                <w:sz w:val="24"/>
              </w:rPr>
              <w:t>匹配技术；</w:t>
            </w:r>
            <w:r w:rsidR="001C463B">
              <w:rPr>
                <w:rFonts w:cs="宋体" w:hint="eastAsia"/>
                <w:sz w:val="24"/>
              </w:rPr>
              <w:t>2</w:t>
            </w:r>
            <w:r w:rsidR="001C463B">
              <w:rPr>
                <w:rFonts w:cs="宋体" w:hint="eastAsia"/>
                <w:sz w:val="24"/>
              </w:rPr>
              <w:t>、</w:t>
            </w:r>
            <w:r w:rsidR="001C463B">
              <w:rPr>
                <w:rFonts w:cs="宋体"/>
                <w:sz w:val="24"/>
              </w:rPr>
              <w:t>根据</w:t>
            </w:r>
            <w:r w:rsidR="001C463B">
              <w:rPr>
                <w:rFonts w:cs="宋体" w:hint="eastAsia"/>
                <w:sz w:val="24"/>
              </w:rPr>
              <w:t>电</w:t>
            </w:r>
            <w:r w:rsidR="001C463B">
              <w:rPr>
                <w:rFonts w:cs="宋体"/>
                <w:sz w:val="24"/>
              </w:rPr>
              <w:t>池系统散</w:t>
            </w:r>
            <w:r w:rsidR="001C463B">
              <w:rPr>
                <w:rFonts w:cs="宋体" w:hint="eastAsia"/>
                <w:sz w:val="24"/>
              </w:rPr>
              <w:t>热</w:t>
            </w:r>
            <w:r w:rsidR="001C463B">
              <w:rPr>
                <w:rFonts w:cs="宋体"/>
                <w:sz w:val="24"/>
              </w:rPr>
              <w:t>需要，自</w:t>
            </w:r>
            <w:r w:rsidR="001C463B">
              <w:rPr>
                <w:rFonts w:cs="宋体" w:hint="eastAsia"/>
                <w:sz w:val="24"/>
              </w:rPr>
              <w:t>动</w:t>
            </w:r>
            <w:r w:rsidR="001C463B">
              <w:rPr>
                <w:rFonts w:cs="宋体"/>
                <w:sz w:val="24"/>
              </w:rPr>
              <w:t>控制散热效率。</w:t>
            </w:r>
          </w:p>
          <w:p w:rsidR="007920BC" w:rsidRPr="001C463B" w:rsidRDefault="007920BC" w:rsidP="007920BC">
            <w:pPr>
              <w:ind w:firstLineChars="100" w:firstLine="240"/>
              <w:rPr>
                <w:rFonts w:cs="宋体"/>
                <w:sz w:val="24"/>
              </w:rPr>
            </w:pPr>
            <w:bookmarkStart w:id="0" w:name="_GoBack"/>
            <w:bookmarkEnd w:id="0"/>
          </w:p>
          <w:p w:rsidR="000B2BD9" w:rsidRPr="0030137D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Pr="00B61A30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A128D5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目前我公司已在小批量试制和前期投入研发工作，投入研发资金</w:t>
            </w:r>
            <w:r>
              <w:rPr>
                <w:rFonts w:cs="宋体" w:hint="eastAsia"/>
                <w:kern w:val="0"/>
                <w:sz w:val="24"/>
              </w:rPr>
              <w:t>50</w:t>
            </w:r>
            <w:r>
              <w:rPr>
                <w:rFonts w:cs="宋体" w:hint="eastAsia"/>
                <w:kern w:val="0"/>
                <w:sz w:val="24"/>
              </w:rPr>
              <w:t>万；专业研发和测试人员</w:t>
            </w:r>
            <w:r>
              <w:rPr>
                <w:rFonts w:cs="宋体" w:hint="eastAsia"/>
                <w:kern w:val="0"/>
                <w:sz w:val="24"/>
              </w:rPr>
              <w:t>4</w:t>
            </w:r>
            <w:r>
              <w:rPr>
                <w:rFonts w:cs="宋体" w:hint="eastAsia"/>
                <w:kern w:val="0"/>
                <w:sz w:val="24"/>
              </w:rPr>
              <w:t>名；具备基础的测试设备和仪器；我公司具备年生产</w:t>
            </w:r>
            <w:r>
              <w:rPr>
                <w:rFonts w:cs="宋体" w:hint="eastAsia"/>
                <w:kern w:val="0"/>
                <w:sz w:val="24"/>
              </w:rPr>
              <w:t>10000</w:t>
            </w:r>
            <w:r>
              <w:rPr>
                <w:rFonts w:cs="宋体" w:hint="eastAsia"/>
                <w:kern w:val="0"/>
                <w:sz w:val="24"/>
              </w:rPr>
              <w:t>台套车载空调的生产能力；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88695F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希望与制冷专业院校和具备电电器控制程序设计的科研高校、科研院所开展产学研合作</w:t>
            </w:r>
            <w:r w:rsidR="00513C85">
              <w:rPr>
                <w:rFonts w:cs="宋体" w:hint="eastAsia"/>
                <w:sz w:val="24"/>
              </w:rPr>
              <w:t>；</w:t>
            </w:r>
            <w:r w:rsidR="00644B8A">
              <w:rPr>
                <w:rFonts w:cs="宋体" w:hint="eastAsia"/>
                <w:sz w:val="24"/>
              </w:rPr>
              <w:t>希望行业内制冷、热泵技信和电器控制的专家及团队合作开发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Pr="00E04044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44B8A">
              <w:rPr>
                <w:rFonts w:cs="Times New Roman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644B8A">
              <w:rPr>
                <w:rFonts w:cs="Times New Roman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644B8A">
              <w:rPr>
                <w:rFonts w:cs="Times New Roman"/>
                <w:sz w:val="24"/>
              </w:rPr>
              <w:t>■</w:t>
            </w:r>
            <w:r>
              <w:rPr>
                <w:rFonts w:cs="宋体" w:hint="eastAsia"/>
                <w:sz w:val="24"/>
              </w:rPr>
              <w:t>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14312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>■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F14312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>■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9B6B91">
              <w:rPr>
                <w:rFonts w:cs="Times New Roman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9B6B91" w:rsidP="009B6B9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>□</w:t>
            </w:r>
            <w:r w:rsidR="000B2BD9"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14312">
              <w:rPr>
                <w:rFonts w:cs="Times New Roman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F14312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14312">
              <w:rPr>
                <w:rFonts w:cs="Times New Roman"/>
                <w:sz w:val="24"/>
              </w:rPr>
              <w:t>■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7F4" w:rsidRDefault="00B717F4" w:rsidP="00C1634A">
      <w:pPr>
        <w:ind w:firstLine="640"/>
      </w:pPr>
      <w:r>
        <w:separator/>
      </w:r>
    </w:p>
  </w:endnote>
  <w:endnote w:type="continuationSeparator" w:id="1">
    <w:p w:rsidR="00B717F4" w:rsidRDefault="00B717F4" w:rsidP="00C1634A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4A" w:rsidRDefault="00C1634A" w:rsidP="00C1634A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4A" w:rsidRDefault="00C1634A" w:rsidP="00C1634A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4A" w:rsidRDefault="00C1634A" w:rsidP="00C1634A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7F4" w:rsidRDefault="00B717F4" w:rsidP="00C1634A">
      <w:pPr>
        <w:ind w:firstLine="640"/>
      </w:pPr>
      <w:r>
        <w:separator/>
      </w:r>
    </w:p>
  </w:footnote>
  <w:footnote w:type="continuationSeparator" w:id="1">
    <w:p w:rsidR="00B717F4" w:rsidRDefault="00B717F4" w:rsidP="00C1634A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4A" w:rsidRDefault="00C1634A" w:rsidP="00C1634A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4A" w:rsidRDefault="00C1634A" w:rsidP="00C1634A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34A" w:rsidRDefault="00C1634A" w:rsidP="00C1634A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67F46"/>
    <w:rsid w:val="00073A6E"/>
    <w:rsid w:val="00073F48"/>
    <w:rsid w:val="000B2BD9"/>
    <w:rsid w:val="00102A59"/>
    <w:rsid w:val="0019798C"/>
    <w:rsid w:val="001C463B"/>
    <w:rsid w:val="001E4915"/>
    <w:rsid w:val="0030137D"/>
    <w:rsid w:val="00304F18"/>
    <w:rsid w:val="00384CAB"/>
    <w:rsid w:val="00431C5B"/>
    <w:rsid w:val="004341AE"/>
    <w:rsid w:val="004966E1"/>
    <w:rsid w:val="00513C85"/>
    <w:rsid w:val="00534E23"/>
    <w:rsid w:val="00630F74"/>
    <w:rsid w:val="00644B8A"/>
    <w:rsid w:val="00660B6D"/>
    <w:rsid w:val="006B446E"/>
    <w:rsid w:val="007920BC"/>
    <w:rsid w:val="00817B61"/>
    <w:rsid w:val="0088695F"/>
    <w:rsid w:val="0090415A"/>
    <w:rsid w:val="009B6B91"/>
    <w:rsid w:val="00A07C8C"/>
    <w:rsid w:val="00A128D5"/>
    <w:rsid w:val="00B60C96"/>
    <w:rsid w:val="00B61A30"/>
    <w:rsid w:val="00B6775F"/>
    <w:rsid w:val="00B717F4"/>
    <w:rsid w:val="00C1634A"/>
    <w:rsid w:val="00C3730D"/>
    <w:rsid w:val="00D96D54"/>
    <w:rsid w:val="00DB2377"/>
    <w:rsid w:val="00E04044"/>
    <w:rsid w:val="00E400E8"/>
    <w:rsid w:val="00F14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C16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634A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6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634A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179</Words>
  <Characters>1022</Characters>
  <Application>Microsoft Office Word</Application>
  <DocSecurity>0</DocSecurity>
  <Lines>8</Lines>
  <Paragraphs>2</Paragraphs>
  <ScaleCrop>false</ScaleCrop>
  <Company>china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2019-08-03T00:54:00Z</dcterms:created>
  <dcterms:modified xsi:type="dcterms:W3CDTF">2019-08-14T02:27:00Z</dcterms:modified>
</cp:coreProperties>
</file>