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3B1" w:rsidRDefault="00366652">
      <w:pPr>
        <w:jc w:val="center"/>
        <w:rPr>
          <w:rFonts w:ascii="宋体" w:eastAsia="宋体" w:hAnsi="宋体" w:cs="宋体"/>
          <w:b/>
          <w:bCs/>
          <w:sz w:val="44"/>
          <w:szCs w:val="44"/>
        </w:rPr>
      </w:pPr>
      <w:r>
        <w:rPr>
          <w:rFonts w:ascii="宋体" w:eastAsia="宋体" w:hAnsi="宋体" w:cs="宋体" w:hint="eastAsia"/>
          <w:b/>
          <w:bCs/>
          <w:sz w:val="44"/>
          <w:szCs w:val="44"/>
        </w:rPr>
        <w:t>技术创新需求调查表</w:t>
      </w:r>
    </w:p>
    <w:p w:rsidR="00CD13B1" w:rsidRDefault="00CD13B1">
      <w:pPr>
        <w:jc w:val="center"/>
        <w:rPr>
          <w:sz w:val="44"/>
          <w:szCs w:val="44"/>
        </w:rPr>
      </w:pPr>
    </w:p>
    <w:tbl>
      <w:tblPr>
        <w:tblStyle w:val="a5"/>
        <w:tblW w:w="8522" w:type="dxa"/>
        <w:tblLayout w:type="fixed"/>
        <w:tblLook w:val="04A0"/>
      </w:tblPr>
      <w:tblGrid>
        <w:gridCol w:w="1526"/>
        <w:gridCol w:w="709"/>
        <w:gridCol w:w="1275"/>
        <w:gridCol w:w="426"/>
        <w:gridCol w:w="2126"/>
        <w:gridCol w:w="2460"/>
      </w:tblGrid>
      <w:tr w:rsidR="00CD13B1">
        <w:trPr>
          <w:trHeight w:val="527"/>
        </w:trPr>
        <w:tc>
          <w:tcPr>
            <w:tcW w:w="8522" w:type="dxa"/>
            <w:gridSpan w:val="6"/>
          </w:tcPr>
          <w:p w:rsidR="00CD13B1" w:rsidRPr="009F0830" w:rsidRDefault="00366652">
            <w:pPr>
              <w:jc w:val="center"/>
              <w:rPr>
                <w:rFonts w:ascii="仿宋" w:eastAsia="仿宋" w:hAnsi="仿宋" w:cs="仿宋"/>
                <w:b/>
                <w:sz w:val="24"/>
              </w:rPr>
            </w:pPr>
            <w:bookmarkStart w:id="0" w:name="_GoBack"/>
            <w:r w:rsidRPr="009F0830">
              <w:rPr>
                <w:rFonts w:ascii="仿宋" w:eastAsia="仿宋" w:hAnsi="仿宋" w:cs="仿宋" w:hint="eastAsia"/>
                <w:b/>
                <w:sz w:val="24"/>
              </w:rPr>
              <w:t>单位信息</w:t>
            </w:r>
          </w:p>
        </w:tc>
      </w:tr>
      <w:tr w:rsidR="00CD13B1">
        <w:trPr>
          <w:trHeight w:val="482"/>
        </w:trPr>
        <w:tc>
          <w:tcPr>
            <w:tcW w:w="1526" w:type="dxa"/>
          </w:tcPr>
          <w:p w:rsidR="00CD13B1" w:rsidRDefault="00366652" w:rsidP="00EF52AF">
            <w:pPr>
              <w:jc w:val="center"/>
              <w:rPr>
                <w:rFonts w:ascii="仿宋" w:eastAsia="仿宋" w:hAnsi="仿宋" w:cs="仿宋"/>
                <w:sz w:val="24"/>
              </w:rPr>
            </w:pPr>
            <w:r>
              <w:rPr>
                <w:rFonts w:ascii="仿宋" w:eastAsia="仿宋" w:hAnsi="仿宋" w:cs="仿宋" w:hint="eastAsia"/>
                <w:sz w:val="24"/>
              </w:rPr>
              <w:t>单位名称</w:t>
            </w:r>
          </w:p>
        </w:tc>
        <w:tc>
          <w:tcPr>
            <w:tcW w:w="2410" w:type="dxa"/>
            <w:gridSpan w:val="3"/>
          </w:tcPr>
          <w:p w:rsidR="00CD13B1" w:rsidRDefault="00366652" w:rsidP="00EF52AF">
            <w:pPr>
              <w:jc w:val="center"/>
              <w:rPr>
                <w:rFonts w:ascii="仿宋" w:eastAsia="仿宋" w:hAnsi="仿宋" w:cs="仿宋"/>
                <w:sz w:val="24"/>
              </w:rPr>
            </w:pPr>
            <w:r>
              <w:rPr>
                <w:rFonts w:ascii="仿宋" w:eastAsia="仿宋" w:hAnsi="仿宋" w:cs="仿宋" w:hint="eastAsia"/>
                <w:sz w:val="24"/>
              </w:rPr>
              <w:t>四川光亚聚合物化工有限公司</w:t>
            </w:r>
          </w:p>
        </w:tc>
        <w:tc>
          <w:tcPr>
            <w:tcW w:w="2126" w:type="dxa"/>
          </w:tcPr>
          <w:p w:rsidR="00CD13B1" w:rsidRDefault="00366652" w:rsidP="00EF52AF">
            <w:pPr>
              <w:jc w:val="center"/>
              <w:rPr>
                <w:rFonts w:ascii="仿宋" w:eastAsia="仿宋" w:hAnsi="仿宋" w:cs="仿宋"/>
                <w:sz w:val="24"/>
              </w:rPr>
            </w:pPr>
            <w:r>
              <w:rPr>
                <w:rFonts w:ascii="仿宋" w:eastAsia="仿宋" w:hAnsi="仿宋" w:cs="仿宋" w:hint="eastAsia"/>
                <w:sz w:val="24"/>
              </w:rPr>
              <w:t>社会统一信用代码</w:t>
            </w:r>
          </w:p>
        </w:tc>
        <w:tc>
          <w:tcPr>
            <w:tcW w:w="2460" w:type="dxa"/>
          </w:tcPr>
          <w:p w:rsidR="00CD13B1" w:rsidRDefault="00366652" w:rsidP="00EF52AF">
            <w:pPr>
              <w:jc w:val="center"/>
              <w:rPr>
                <w:rFonts w:ascii="仿宋" w:eastAsia="仿宋" w:hAnsi="仿宋" w:cs="仿宋"/>
                <w:sz w:val="24"/>
              </w:rPr>
            </w:pPr>
            <w:r>
              <w:rPr>
                <w:rFonts w:ascii="仿宋" w:eastAsia="仿宋" w:hAnsi="仿宋" w:cs="仿宋" w:hint="eastAsia"/>
                <w:sz w:val="24"/>
              </w:rPr>
              <w:t>915113047822985841</w:t>
            </w:r>
          </w:p>
        </w:tc>
      </w:tr>
      <w:tr w:rsidR="00CD13B1">
        <w:trPr>
          <w:trHeight w:val="557"/>
        </w:trPr>
        <w:tc>
          <w:tcPr>
            <w:tcW w:w="1526" w:type="dxa"/>
          </w:tcPr>
          <w:p w:rsidR="00CD13B1" w:rsidRDefault="00366652" w:rsidP="00EF52AF">
            <w:pPr>
              <w:jc w:val="center"/>
              <w:rPr>
                <w:rFonts w:ascii="仿宋" w:eastAsia="仿宋" w:hAnsi="仿宋" w:cs="仿宋"/>
                <w:sz w:val="24"/>
              </w:rPr>
            </w:pPr>
            <w:r>
              <w:rPr>
                <w:rFonts w:ascii="仿宋" w:eastAsia="仿宋" w:hAnsi="仿宋" w:cs="仿宋" w:hint="eastAsia"/>
                <w:sz w:val="24"/>
              </w:rPr>
              <w:t>联系人</w:t>
            </w:r>
          </w:p>
        </w:tc>
        <w:tc>
          <w:tcPr>
            <w:tcW w:w="2410" w:type="dxa"/>
            <w:gridSpan w:val="3"/>
          </w:tcPr>
          <w:p w:rsidR="00CD13B1" w:rsidRDefault="00366652" w:rsidP="00EF52AF">
            <w:pPr>
              <w:jc w:val="center"/>
              <w:rPr>
                <w:rFonts w:ascii="仿宋" w:eastAsia="仿宋" w:hAnsi="仿宋" w:cs="仿宋"/>
                <w:sz w:val="24"/>
              </w:rPr>
            </w:pPr>
            <w:r>
              <w:rPr>
                <w:rFonts w:ascii="仿宋" w:eastAsia="仿宋" w:hAnsi="仿宋" w:cs="仿宋" w:hint="eastAsia"/>
                <w:sz w:val="24"/>
              </w:rPr>
              <w:t>荆雷</w:t>
            </w:r>
          </w:p>
        </w:tc>
        <w:tc>
          <w:tcPr>
            <w:tcW w:w="2126" w:type="dxa"/>
          </w:tcPr>
          <w:p w:rsidR="00CD13B1" w:rsidRDefault="00366652" w:rsidP="00EF52AF">
            <w:pPr>
              <w:jc w:val="center"/>
              <w:rPr>
                <w:rFonts w:ascii="仿宋" w:eastAsia="仿宋" w:hAnsi="仿宋" w:cs="仿宋"/>
                <w:sz w:val="24"/>
              </w:rPr>
            </w:pPr>
            <w:r>
              <w:rPr>
                <w:rFonts w:ascii="仿宋" w:eastAsia="仿宋" w:hAnsi="仿宋" w:cs="仿宋" w:hint="eastAsia"/>
                <w:sz w:val="24"/>
              </w:rPr>
              <w:t>联系电话</w:t>
            </w:r>
          </w:p>
        </w:tc>
        <w:tc>
          <w:tcPr>
            <w:tcW w:w="2460" w:type="dxa"/>
          </w:tcPr>
          <w:p w:rsidR="00CD13B1" w:rsidRDefault="00366652" w:rsidP="00EF52AF">
            <w:pPr>
              <w:jc w:val="center"/>
              <w:rPr>
                <w:rFonts w:ascii="仿宋" w:eastAsia="仿宋" w:hAnsi="仿宋" w:cs="仿宋"/>
                <w:sz w:val="24"/>
              </w:rPr>
            </w:pPr>
            <w:r>
              <w:rPr>
                <w:rFonts w:ascii="仿宋" w:eastAsia="仿宋" w:hAnsi="仿宋" w:cs="仿宋" w:hint="eastAsia"/>
                <w:sz w:val="24"/>
              </w:rPr>
              <w:t>18080938610</w:t>
            </w:r>
          </w:p>
        </w:tc>
      </w:tr>
      <w:tr w:rsidR="00CD13B1">
        <w:trPr>
          <w:trHeight w:val="602"/>
        </w:trPr>
        <w:tc>
          <w:tcPr>
            <w:tcW w:w="1526" w:type="dxa"/>
          </w:tcPr>
          <w:p w:rsidR="00CD13B1" w:rsidRDefault="00366652" w:rsidP="00EF52AF">
            <w:pPr>
              <w:jc w:val="center"/>
              <w:rPr>
                <w:rFonts w:ascii="仿宋" w:eastAsia="仿宋" w:hAnsi="仿宋" w:cs="仿宋"/>
                <w:sz w:val="24"/>
              </w:rPr>
            </w:pPr>
            <w:r>
              <w:rPr>
                <w:rFonts w:ascii="仿宋" w:eastAsia="仿宋" w:hAnsi="仿宋" w:cs="仿宋" w:hint="eastAsia"/>
                <w:sz w:val="24"/>
              </w:rPr>
              <w:t>行政区域</w:t>
            </w:r>
          </w:p>
        </w:tc>
        <w:tc>
          <w:tcPr>
            <w:tcW w:w="6996" w:type="dxa"/>
            <w:gridSpan w:val="5"/>
          </w:tcPr>
          <w:p w:rsidR="00CD13B1" w:rsidRDefault="00366652" w:rsidP="00EF52AF">
            <w:pPr>
              <w:jc w:val="center"/>
              <w:rPr>
                <w:rFonts w:ascii="仿宋" w:eastAsia="仿宋" w:hAnsi="仿宋" w:cs="仿宋"/>
                <w:sz w:val="24"/>
              </w:rPr>
            </w:pPr>
            <w:r>
              <w:rPr>
                <w:rFonts w:ascii="仿宋" w:eastAsia="仿宋" w:hAnsi="仿宋" w:cs="仿宋" w:hint="eastAsia"/>
                <w:sz w:val="24"/>
              </w:rPr>
              <w:t>四川省（自治区、直辖市）南充市（地）市嘉陵区（县）</w:t>
            </w:r>
          </w:p>
        </w:tc>
      </w:tr>
      <w:tr w:rsidR="00CD13B1">
        <w:trPr>
          <w:trHeight w:val="794"/>
        </w:trPr>
        <w:tc>
          <w:tcPr>
            <w:tcW w:w="1526" w:type="dxa"/>
          </w:tcPr>
          <w:p w:rsidR="00CD13B1" w:rsidRDefault="00366652" w:rsidP="00EF52AF">
            <w:pPr>
              <w:jc w:val="center"/>
              <w:rPr>
                <w:rFonts w:ascii="仿宋" w:eastAsia="仿宋" w:hAnsi="仿宋" w:cs="仿宋"/>
                <w:sz w:val="24"/>
              </w:rPr>
            </w:pPr>
            <w:r>
              <w:rPr>
                <w:rFonts w:ascii="仿宋" w:eastAsia="仿宋" w:hAnsi="仿宋" w:cs="仿宋" w:hint="eastAsia"/>
                <w:sz w:val="24"/>
              </w:rPr>
              <w:t>是否在国家高新区内</w:t>
            </w:r>
          </w:p>
        </w:tc>
        <w:tc>
          <w:tcPr>
            <w:tcW w:w="6996" w:type="dxa"/>
            <w:gridSpan w:val="5"/>
          </w:tcPr>
          <w:p w:rsidR="00CD13B1" w:rsidRDefault="00366652" w:rsidP="00EF52AF">
            <w:pPr>
              <w:jc w:val="center"/>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是＿＿＿＿＿＿（高新区名称）</w:t>
            </w:r>
          </w:p>
          <w:p w:rsidR="00CD13B1" w:rsidRDefault="00366652" w:rsidP="00EF52AF">
            <w:pPr>
              <w:jc w:val="center"/>
              <w:rPr>
                <w:rFonts w:ascii="仿宋" w:eastAsia="仿宋" w:hAnsi="仿宋" w:cs="仿宋"/>
                <w:sz w:val="24"/>
              </w:rPr>
            </w:pPr>
            <w:r>
              <w:rPr>
                <w:rFonts w:ascii="仿宋" w:eastAsia="仿宋" w:hAnsi="仿宋" w:cs="仿宋" w:hint="eastAsia"/>
                <w:sz w:val="24"/>
              </w:rPr>
              <w:sym w:font="Wingdings 2" w:char="F0A2"/>
            </w:r>
            <w:proofErr w:type="gramStart"/>
            <w:r>
              <w:rPr>
                <w:rFonts w:ascii="仿宋" w:eastAsia="仿宋" w:hAnsi="仿宋" w:cs="仿宋" w:hint="eastAsia"/>
                <w:sz w:val="24"/>
              </w:rPr>
              <w:t>否</w:t>
            </w:r>
            <w:proofErr w:type="gramEnd"/>
            <w:r>
              <w:rPr>
                <w:rFonts w:ascii="仿宋" w:eastAsia="仿宋" w:hAnsi="仿宋" w:cs="仿宋" w:hint="eastAsia"/>
                <w:sz w:val="24"/>
              </w:rPr>
              <w:t>＿＿＿＿＿＿</w:t>
            </w:r>
          </w:p>
        </w:tc>
      </w:tr>
      <w:tr w:rsidR="00CD13B1">
        <w:trPr>
          <w:trHeight w:val="527"/>
        </w:trPr>
        <w:tc>
          <w:tcPr>
            <w:tcW w:w="1526" w:type="dxa"/>
          </w:tcPr>
          <w:p w:rsidR="00CD13B1" w:rsidRDefault="00366652" w:rsidP="00EF52AF">
            <w:pPr>
              <w:jc w:val="center"/>
              <w:rPr>
                <w:rFonts w:ascii="仿宋" w:eastAsia="仿宋" w:hAnsi="仿宋" w:cs="仿宋"/>
                <w:sz w:val="24"/>
              </w:rPr>
            </w:pPr>
            <w:r>
              <w:rPr>
                <w:rFonts w:ascii="仿宋" w:eastAsia="仿宋" w:hAnsi="仿宋" w:cs="仿宋" w:hint="eastAsia"/>
                <w:sz w:val="24"/>
              </w:rPr>
              <w:t>所属行业</w:t>
            </w:r>
          </w:p>
        </w:tc>
        <w:tc>
          <w:tcPr>
            <w:tcW w:w="2410" w:type="dxa"/>
            <w:gridSpan w:val="3"/>
          </w:tcPr>
          <w:p w:rsidR="00CD13B1" w:rsidRDefault="00366652" w:rsidP="00EF52AF">
            <w:pPr>
              <w:jc w:val="center"/>
              <w:rPr>
                <w:rFonts w:ascii="仿宋" w:eastAsia="仿宋" w:hAnsi="仿宋" w:cs="仿宋"/>
                <w:sz w:val="24"/>
              </w:rPr>
            </w:pPr>
            <w:r>
              <w:rPr>
                <w:rFonts w:ascii="仿宋" w:eastAsia="仿宋" w:hAnsi="仿宋" w:cs="仿宋" w:hint="eastAsia"/>
                <w:sz w:val="24"/>
              </w:rPr>
              <w:t>专业化学品制造</w:t>
            </w:r>
          </w:p>
        </w:tc>
        <w:tc>
          <w:tcPr>
            <w:tcW w:w="2126" w:type="dxa"/>
          </w:tcPr>
          <w:p w:rsidR="00CD13B1" w:rsidRDefault="00366652" w:rsidP="00EF52AF">
            <w:pPr>
              <w:jc w:val="center"/>
              <w:rPr>
                <w:rFonts w:ascii="仿宋" w:eastAsia="仿宋" w:hAnsi="仿宋" w:cs="仿宋"/>
                <w:sz w:val="24"/>
              </w:rPr>
            </w:pPr>
            <w:r>
              <w:rPr>
                <w:rFonts w:ascii="仿宋" w:eastAsia="仿宋" w:hAnsi="仿宋" w:cs="仿宋" w:hint="eastAsia"/>
                <w:sz w:val="24"/>
              </w:rPr>
              <w:t>技术领域</w:t>
            </w:r>
          </w:p>
        </w:tc>
        <w:tc>
          <w:tcPr>
            <w:tcW w:w="2460" w:type="dxa"/>
          </w:tcPr>
          <w:p w:rsidR="00CD13B1" w:rsidRDefault="00366652" w:rsidP="00EF52AF">
            <w:pPr>
              <w:jc w:val="center"/>
              <w:rPr>
                <w:rFonts w:ascii="仿宋" w:eastAsia="仿宋" w:hAnsi="仿宋" w:cs="仿宋"/>
                <w:sz w:val="24"/>
              </w:rPr>
            </w:pPr>
            <w:r>
              <w:rPr>
                <w:rFonts w:ascii="仿宋" w:eastAsia="仿宋" w:hAnsi="仿宋" w:cs="仿宋" w:hint="eastAsia"/>
                <w:sz w:val="24"/>
              </w:rPr>
              <w:t>油田化学剂</w:t>
            </w:r>
          </w:p>
        </w:tc>
      </w:tr>
      <w:tr w:rsidR="00CD13B1">
        <w:trPr>
          <w:trHeight w:val="497"/>
        </w:trPr>
        <w:tc>
          <w:tcPr>
            <w:tcW w:w="1526" w:type="dxa"/>
          </w:tcPr>
          <w:p w:rsidR="00CD13B1" w:rsidRDefault="00366652" w:rsidP="00EF52AF">
            <w:pPr>
              <w:jc w:val="center"/>
              <w:rPr>
                <w:rFonts w:ascii="仿宋" w:eastAsia="仿宋" w:hAnsi="仿宋" w:cs="仿宋"/>
                <w:sz w:val="24"/>
              </w:rPr>
            </w:pPr>
            <w:r>
              <w:rPr>
                <w:rFonts w:ascii="仿宋" w:eastAsia="仿宋" w:hAnsi="仿宋" w:cs="仿宋" w:hint="eastAsia"/>
                <w:sz w:val="24"/>
              </w:rPr>
              <w:t>上一年度营业总收入</w:t>
            </w:r>
          </w:p>
        </w:tc>
        <w:tc>
          <w:tcPr>
            <w:tcW w:w="2410" w:type="dxa"/>
            <w:gridSpan w:val="3"/>
          </w:tcPr>
          <w:p w:rsidR="00CD13B1" w:rsidRDefault="00366652" w:rsidP="00EF52AF">
            <w:pPr>
              <w:jc w:val="center"/>
              <w:rPr>
                <w:rFonts w:ascii="仿宋" w:eastAsia="仿宋" w:hAnsi="仿宋" w:cs="仿宋"/>
                <w:sz w:val="24"/>
              </w:rPr>
            </w:pPr>
            <w:r>
              <w:rPr>
                <w:rFonts w:ascii="仿宋" w:eastAsia="仿宋" w:hAnsi="仿宋" w:cs="仿宋" w:hint="eastAsia"/>
                <w:sz w:val="24"/>
              </w:rPr>
              <w:t>19784（万元）</w:t>
            </w:r>
          </w:p>
        </w:tc>
        <w:tc>
          <w:tcPr>
            <w:tcW w:w="2126" w:type="dxa"/>
          </w:tcPr>
          <w:p w:rsidR="00CD13B1" w:rsidRDefault="00366652" w:rsidP="00EF52AF">
            <w:pPr>
              <w:jc w:val="center"/>
              <w:rPr>
                <w:rFonts w:ascii="仿宋" w:eastAsia="仿宋" w:hAnsi="仿宋" w:cs="仿宋"/>
                <w:sz w:val="24"/>
              </w:rPr>
            </w:pPr>
            <w:r>
              <w:rPr>
                <w:rFonts w:ascii="仿宋" w:eastAsia="仿宋" w:hAnsi="仿宋" w:cs="仿宋" w:hint="eastAsia"/>
                <w:sz w:val="24"/>
              </w:rPr>
              <w:t>人员总数</w:t>
            </w:r>
          </w:p>
        </w:tc>
        <w:tc>
          <w:tcPr>
            <w:tcW w:w="2460" w:type="dxa"/>
          </w:tcPr>
          <w:p w:rsidR="00CD13B1" w:rsidRDefault="00366652" w:rsidP="00EF52AF">
            <w:pPr>
              <w:jc w:val="center"/>
              <w:rPr>
                <w:rFonts w:ascii="仿宋" w:eastAsia="仿宋" w:hAnsi="仿宋" w:cs="仿宋"/>
                <w:sz w:val="24"/>
              </w:rPr>
            </w:pPr>
            <w:r>
              <w:rPr>
                <w:rFonts w:ascii="仿宋" w:eastAsia="仿宋" w:hAnsi="仿宋" w:cs="仿宋" w:hint="eastAsia"/>
                <w:sz w:val="24"/>
              </w:rPr>
              <w:t>335（人）</w:t>
            </w:r>
          </w:p>
        </w:tc>
      </w:tr>
      <w:tr w:rsidR="00CD13B1">
        <w:trPr>
          <w:trHeight w:val="647"/>
        </w:trPr>
        <w:tc>
          <w:tcPr>
            <w:tcW w:w="1526" w:type="dxa"/>
          </w:tcPr>
          <w:p w:rsidR="00CD13B1" w:rsidRDefault="00366652" w:rsidP="00EF52AF">
            <w:pPr>
              <w:jc w:val="center"/>
              <w:rPr>
                <w:rFonts w:ascii="仿宋" w:eastAsia="仿宋" w:hAnsi="仿宋" w:cs="仿宋"/>
                <w:sz w:val="24"/>
              </w:rPr>
            </w:pPr>
            <w:r>
              <w:rPr>
                <w:rFonts w:ascii="仿宋" w:eastAsia="仿宋" w:hAnsi="仿宋" w:cs="仿宋" w:hint="eastAsia"/>
                <w:sz w:val="24"/>
              </w:rPr>
              <w:t>高新技术企业认定</w:t>
            </w:r>
          </w:p>
        </w:tc>
        <w:tc>
          <w:tcPr>
            <w:tcW w:w="1984" w:type="dxa"/>
            <w:gridSpan w:val="2"/>
          </w:tcPr>
          <w:p w:rsidR="00CD13B1" w:rsidRDefault="00366652" w:rsidP="00EF52AF">
            <w:pPr>
              <w:jc w:val="center"/>
              <w:rPr>
                <w:rFonts w:ascii="仿宋" w:eastAsia="仿宋" w:hAnsi="仿宋" w:cs="仿宋"/>
                <w:sz w:val="24"/>
              </w:rPr>
            </w:pPr>
            <w:r>
              <w:rPr>
                <w:rFonts w:ascii="仿宋" w:eastAsia="仿宋" w:hAnsi="仿宋" w:cs="仿宋" w:hint="eastAsia"/>
                <w:sz w:val="24"/>
              </w:rPr>
              <w:sym w:font="Wingdings 2" w:char="F0A2"/>
            </w:r>
            <w:r>
              <w:rPr>
                <w:rFonts w:ascii="仿宋" w:eastAsia="仿宋" w:hAnsi="仿宋" w:cs="仿宋" w:hint="eastAsia"/>
                <w:sz w:val="24"/>
              </w:rPr>
              <w:t>是</w:t>
            </w:r>
            <w:r>
              <w:rPr>
                <w:rFonts w:ascii="仿宋" w:eastAsia="仿宋" w:hAnsi="仿宋" w:cs="仿宋" w:hint="eastAsia"/>
                <w:sz w:val="24"/>
              </w:rPr>
              <w:sym w:font="Wingdings 2" w:char="00A3"/>
            </w:r>
            <w:r>
              <w:rPr>
                <w:rFonts w:ascii="仿宋" w:eastAsia="仿宋" w:hAnsi="仿宋" w:cs="仿宋" w:hint="eastAsia"/>
                <w:sz w:val="24"/>
              </w:rPr>
              <w:t>否</w:t>
            </w:r>
          </w:p>
        </w:tc>
        <w:tc>
          <w:tcPr>
            <w:tcW w:w="2552" w:type="dxa"/>
            <w:gridSpan w:val="2"/>
          </w:tcPr>
          <w:p w:rsidR="00CD13B1" w:rsidRDefault="00366652" w:rsidP="00EF52AF">
            <w:pPr>
              <w:jc w:val="center"/>
              <w:rPr>
                <w:rFonts w:ascii="仿宋" w:eastAsia="仿宋" w:hAnsi="仿宋" w:cs="仿宋"/>
                <w:sz w:val="24"/>
              </w:rPr>
            </w:pPr>
            <w:r>
              <w:rPr>
                <w:rFonts w:ascii="仿宋" w:eastAsia="仿宋" w:hAnsi="仿宋" w:cs="仿宋" w:hint="eastAsia"/>
                <w:sz w:val="24"/>
              </w:rPr>
              <w:t>科技型中小企业备案</w:t>
            </w:r>
          </w:p>
        </w:tc>
        <w:tc>
          <w:tcPr>
            <w:tcW w:w="2460" w:type="dxa"/>
          </w:tcPr>
          <w:p w:rsidR="00CD13B1" w:rsidRDefault="00366652" w:rsidP="00EF52AF">
            <w:pPr>
              <w:jc w:val="center"/>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是</w:t>
            </w:r>
            <w:r>
              <w:rPr>
                <w:rFonts w:ascii="仿宋" w:eastAsia="仿宋" w:hAnsi="仿宋" w:cs="仿宋" w:hint="eastAsia"/>
                <w:sz w:val="24"/>
              </w:rPr>
              <w:sym w:font="Wingdings 2" w:char="00A3"/>
            </w:r>
            <w:r>
              <w:rPr>
                <w:rFonts w:ascii="仿宋" w:eastAsia="仿宋" w:hAnsi="仿宋" w:cs="仿宋" w:hint="eastAsia"/>
                <w:sz w:val="24"/>
              </w:rPr>
              <w:t>否</w:t>
            </w:r>
          </w:p>
        </w:tc>
      </w:tr>
      <w:tr w:rsidR="00CD13B1">
        <w:trPr>
          <w:trHeight w:val="647"/>
        </w:trPr>
        <w:tc>
          <w:tcPr>
            <w:tcW w:w="1526" w:type="dxa"/>
          </w:tcPr>
          <w:p w:rsidR="00CD13B1" w:rsidRDefault="00366652" w:rsidP="00EF52AF">
            <w:pPr>
              <w:jc w:val="center"/>
              <w:rPr>
                <w:rFonts w:ascii="仿宋" w:eastAsia="仿宋" w:hAnsi="仿宋" w:cs="仿宋"/>
                <w:sz w:val="24"/>
              </w:rPr>
            </w:pPr>
            <w:r>
              <w:rPr>
                <w:rFonts w:ascii="仿宋" w:eastAsia="仿宋" w:hAnsi="仿宋" w:cs="仿宋" w:hint="eastAsia"/>
                <w:sz w:val="24"/>
              </w:rPr>
              <w:t>需求名称</w:t>
            </w:r>
          </w:p>
        </w:tc>
        <w:tc>
          <w:tcPr>
            <w:tcW w:w="6996" w:type="dxa"/>
            <w:gridSpan w:val="5"/>
          </w:tcPr>
          <w:p w:rsidR="00CD13B1" w:rsidRDefault="00366652" w:rsidP="00EF52AF">
            <w:pPr>
              <w:jc w:val="center"/>
              <w:rPr>
                <w:rFonts w:ascii="仿宋" w:eastAsia="仿宋" w:hAnsi="仿宋" w:cs="仿宋"/>
                <w:sz w:val="24"/>
              </w:rPr>
            </w:pPr>
            <w:r>
              <w:rPr>
                <w:rFonts w:ascii="仿宋" w:eastAsia="仿宋" w:hAnsi="仿宋" w:cs="仿宋" w:hint="eastAsia"/>
                <w:sz w:val="24"/>
              </w:rPr>
              <w:t>超低渗油藏复合驱用缔合聚合物</w:t>
            </w:r>
            <w:r w:rsidR="00747917">
              <w:rPr>
                <w:rFonts w:ascii="仿宋" w:eastAsia="仿宋" w:hAnsi="仿宋" w:cs="仿宋" w:hint="eastAsia"/>
                <w:sz w:val="24"/>
              </w:rPr>
              <w:t>技术研究</w:t>
            </w:r>
          </w:p>
        </w:tc>
      </w:tr>
      <w:tr w:rsidR="00CD13B1">
        <w:trPr>
          <w:trHeight w:val="1321"/>
        </w:trPr>
        <w:tc>
          <w:tcPr>
            <w:tcW w:w="1526" w:type="dxa"/>
            <w:vMerge w:val="restart"/>
          </w:tcPr>
          <w:p w:rsidR="00CD13B1" w:rsidRDefault="00366652">
            <w:pPr>
              <w:jc w:val="center"/>
              <w:rPr>
                <w:rFonts w:ascii="仿宋" w:eastAsia="仿宋" w:hAnsi="仿宋" w:cs="仿宋"/>
                <w:sz w:val="24"/>
              </w:rPr>
            </w:pPr>
            <w:r>
              <w:rPr>
                <w:rFonts w:ascii="仿宋" w:eastAsia="仿宋" w:hAnsi="仿宋" w:cs="仿宋" w:hint="eastAsia"/>
                <w:sz w:val="24"/>
              </w:rPr>
              <w:t>技</w:t>
            </w:r>
          </w:p>
          <w:p w:rsidR="00CD13B1" w:rsidRDefault="00CD13B1">
            <w:pPr>
              <w:jc w:val="center"/>
              <w:rPr>
                <w:rFonts w:ascii="仿宋" w:eastAsia="仿宋" w:hAnsi="仿宋" w:cs="仿宋"/>
                <w:sz w:val="24"/>
              </w:rPr>
            </w:pPr>
          </w:p>
          <w:p w:rsidR="00CD13B1" w:rsidRDefault="00366652">
            <w:pPr>
              <w:jc w:val="center"/>
              <w:rPr>
                <w:rFonts w:ascii="仿宋" w:eastAsia="仿宋" w:hAnsi="仿宋" w:cs="仿宋"/>
                <w:sz w:val="24"/>
              </w:rPr>
            </w:pPr>
            <w:r>
              <w:rPr>
                <w:rFonts w:ascii="仿宋" w:eastAsia="仿宋" w:hAnsi="仿宋" w:cs="仿宋" w:hint="eastAsia"/>
                <w:sz w:val="24"/>
              </w:rPr>
              <w:t>术</w:t>
            </w:r>
          </w:p>
          <w:p w:rsidR="00CD13B1" w:rsidRDefault="00CD13B1">
            <w:pPr>
              <w:jc w:val="center"/>
              <w:rPr>
                <w:rFonts w:ascii="仿宋" w:eastAsia="仿宋" w:hAnsi="仿宋" w:cs="仿宋"/>
                <w:sz w:val="24"/>
              </w:rPr>
            </w:pPr>
          </w:p>
          <w:p w:rsidR="00CD13B1" w:rsidRDefault="00366652">
            <w:pPr>
              <w:jc w:val="center"/>
              <w:rPr>
                <w:rFonts w:ascii="仿宋" w:eastAsia="仿宋" w:hAnsi="仿宋" w:cs="仿宋"/>
                <w:sz w:val="24"/>
              </w:rPr>
            </w:pPr>
            <w:r>
              <w:rPr>
                <w:rFonts w:ascii="仿宋" w:eastAsia="仿宋" w:hAnsi="仿宋" w:cs="仿宋" w:hint="eastAsia"/>
                <w:sz w:val="24"/>
              </w:rPr>
              <w:t>创</w:t>
            </w:r>
          </w:p>
          <w:p w:rsidR="00CD13B1" w:rsidRDefault="00CD13B1">
            <w:pPr>
              <w:jc w:val="center"/>
              <w:rPr>
                <w:rFonts w:ascii="仿宋" w:eastAsia="仿宋" w:hAnsi="仿宋" w:cs="仿宋"/>
                <w:sz w:val="24"/>
              </w:rPr>
            </w:pPr>
          </w:p>
          <w:p w:rsidR="00CD13B1" w:rsidRDefault="00366652">
            <w:pPr>
              <w:jc w:val="center"/>
              <w:rPr>
                <w:rFonts w:ascii="仿宋" w:eastAsia="仿宋" w:hAnsi="仿宋" w:cs="仿宋"/>
                <w:sz w:val="24"/>
              </w:rPr>
            </w:pPr>
            <w:r>
              <w:rPr>
                <w:rFonts w:ascii="仿宋" w:eastAsia="仿宋" w:hAnsi="仿宋" w:cs="仿宋" w:hint="eastAsia"/>
                <w:sz w:val="24"/>
              </w:rPr>
              <w:t>新</w:t>
            </w:r>
          </w:p>
          <w:p w:rsidR="00CD13B1" w:rsidRDefault="00CD13B1">
            <w:pPr>
              <w:jc w:val="center"/>
              <w:rPr>
                <w:rFonts w:ascii="仿宋" w:eastAsia="仿宋" w:hAnsi="仿宋" w:cs="仿宋"/>
                <w:sz w:val="24"/>
              </w:rPr>
            </w:pPr>
          </w:p>
          <w:p w:rsidR="00CD13B1" w:rsidRDefault="00366652">
            <w:pPr>
              <w:jc w:val="center"/>
              <w:rPr>
                <w:rFonts w:ascii="仿宋" w:eastAsia="仿宋" w:hAnsi="仿宋" w:cs="仿宋"/>
                <w:sz w:val="24"/>
              </w:rPr>
            </w:pPr>
            <w:r>
              <w:rPr>
                <w:rFonts w:ascii="仿宋" w:eastAsia="仿宋" w:hAnsi="仿宋" w:cs="仿宋" w:hint="eastAsia"/>
                <w:sz w:val="24"/>
              </w:rPr>
              <w:t>需</w:t>
            </w:r>
          </w:p>
          <w:p w:rsidR="00CD13B1" w:rsidRDefault="00CD13B1">
            <w:pPr>
              <w:jc w:val="center"/>
              <w:rPr>
                <w:rFonts w:ascii="仿宋" w:eastAsia="仿宋" w:hAnsi="仿宋" w:cs="仿宋"/>
                <w:sz w:val="24"/>
              </w:rPr>
            </w:pPr>
          </w:p>
          <w:p w:rsidR="00CD13B1" w:rsidRDefault="00366652">
            <w:pPr>
              <w:jc w:val="center"/>
              <w:rPr>
                <w:rFonts w:ascii="仿宋" w:eastAsia="仿宋" w:hAnsi="仿宋" w:cs="仿宋"/>
                <w:sz w:val="24"/>
              </w:rPr>
            </w:pPr>
            <w:r>
              <w:rPr>
                <w:rFonts w:ascii="仿宋" w:eastAsia="仿宋" w:hAnsi="仿宋" w:cs="仿宋" w:hint="eastAsia"/>
                <w:sz w:val="24"/>
              </w:rPr>
              <w:t>求</w:t>
            </w:r>
          </w:p>
          <w:p w:rsidR="00CD13B1" w:rsidRDefault="00CD13B1">
            <w:pPr>
              <w:jc w:val="center"/>
              <w:rPr>
                <w:rFonts w:ascii="仿宋" w:eastAsia="仿宋" w:hAnsi="仿宋" w:cs="仿宋"/>
                <w:sz w:val="24"/>
              </w:rPr>
            </w:pPr>
          </w:p>
          <w:p w:rsidR="00CD13B1" w:rsidRDefault="00366652">
            <w:pPr>
              <w:jc w:val="center"/>
              <w:rPr>
                <w:rFonts w:ascii="仿宋" w:eastAsia="仿宋" w:hAnsi="仿宋" w:cs="仿宋"/>
                <w:sz w:val="24"/>
              </w:rPr>
            </w:pPr>
            <w:r>
              <w:rPr>
                <w:rFonts w:ascii="仿宋" w:eastAsia="仿宋" w:hAnsi="仿宋" w:cs="仿宋" w:hint="eastAsia"/>
                <w:sz w:val="24"/>
              </w:rPr>
              <w:t>情</w:t>
            </w:r>
          </w:p>
          <w:p w:rsidR="00CD13B1" w:rsidRDefault="00CD13B1">
            <w:pPr>
              <w:jc w:val="center"/>
              <w:rPr>
                <w:rFonts w:ascii="仿宋" w:eastAsia="仿宋" w:hAnsi="仿宋" w:cs="仿宋"/>
                <w:sz w:val="24"/>
              </w:rPr>
            </w:pPr>
          </w:p>
          <w:p w:rsidR="00CD13B1" w:rsidRDefault="00366652">
            <w:pPr>
              <w:jc w:val="center"/>
              <w:rPr>
                <w:rFonts w:ascii="仿宋" w:eastAsia="仿宋" w:hAnsi="仿宋" w:cs="仿宋"/>
                <w:sz w:val="24"/>
              </w:rPr>
            </w:pPr>
            <w:proofErr w:type="gramStart"/>
            <w:r>
              <w:rPr>
                <w:rFonts w:ascii="仿宋" w:eastAsia="仿宋" w:hAnsi="仿宋" w:cs="仿宋" w:hint="eastAsia"/>
                <w:sz w:val="24"/>
              </w:rPr>
              <w:t>况</w:t>
            </w:r>
            <w:proofErr w:type="gramEnd"/>
          </w:p>
          <w:p w:rsidR="00CD13B1" w:rsidRDefault="00CD13B1">
            <w:pPr>
              <w:jc w:val="center"/>
              <w:rPr>
                <w:rFonts w:ascii="仿宋" w:eastAsia="仿宋" w:hAnsi="仿宋" w:cs="仿宋"/>
                <w:sz w:val="24"/>
              </w:rPr>
            </w:pPr>
          </w:p>
          <w:p w:rsidR="00CD13B1" w:rsidRDefault="00366652">
            <w:pPr>
              <w:jc w:val="center"/>
              <w:rPr>
                <w:rFonts w:ascii="仿宋" w:eastAsia="仿宋" w:hAnsi="仿宋" w:cs="仿宋"/>
                <w:sz w:val="24"/>
              </w:rPr>
            </w:pPr>
            <w:r>
              <w:rPr>
                <w:rFonts w:ascii="仿宋" w:eastAsia="仿宋" w:hAnsi="仿宋" w:cs="仿宋" w:hint="eastAsia"/>
                <w:sz w:val="24"/>
              </w:rPr>
              <w:t>说</w:t>
            </w:r>
          </w:p>
          <w:p w:rsidR="00CD13B1" w:rsidRDefault="00CD13B1">
            <w:pPr>
              <w:jc w:val="center"/>
              <w:rPr>
                <w:rFonts w:ascii="仿宋" w:eastAsia="仿宋" w:hAnsi="仿宋" w:cs="仿宋"/>
                <w:sz w:val="24"/>
              </w:rPr>
            </w:pPr>
          </w:p>
          <w:p w:rsidR="00CD13B1" w:rsidRDefault="00366652">
            <w:pPr>
              <w:jc w:val="center"/>
              <w:rPr>
                <w:rFonts w:ascii="仿宋" w:eastAsia="仿宋" w:hAnsi="仿宋" w:cs="仿宋"/>
                <w:sz w:val="24"/>
              </w:rPr>
            </w:pPr>
            <w:r>
              <w:rPr>
                <w:rFonts w:ascii="仿宋" w:eastAsia="仿宋" w:hAnsi="仿宋" w:cs="仿宋" w:hint="eastAsia"/>
                <w:sz w:val="24"/>
              </w:rPr>
              <w:t>明</w:t>
            </w:r>
          </w:p>
        </w:tc>
        <w:tc>
          <w:tcPr>
            <w:tcW w:w="709" w:type="dxa"/>
          </w:tcPr>
          <w:p w:rsidR="00CD13B1" w:rsidRDefault="00366652">
            <w:pPr>
              <w:rPr>
                <w:rFonts w:ascii="仿宋" w:eastAsia="仿宋" w:hAnsi="仿宋" w:cs="仿宋"/>
                <w:sz w:val="24"/>
              </w:rPr>
            </w:pPr>
            <w:r>
              <w:rPr>
                <w:rFonts w:ascii="仿宋" w:eastAsia="仿宋" w:hAnsi="仿宋" w:cs="仿宋" w:hint="eastAsia"/>
                <w:sz w:val="24"/>
              </w:rPr>
              <w:t>需求类别</w:t>
            </w:r>
          </w:p>
        </w:tc>
        <w:tc>
          <w:tcPr>
            <w:tcW w:w="6287" w:type="dxa"/>
            <w:gridSpan w:val="4"/>
          </w:tcPr>
          <w:p w:rsidR="00CD13B1" w:rsidRDefault="00366652">
            <w:pPr>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技术研发（关键、核心技术）</w:t>
            </w:r>
          </w:p>
          <w:p w:rsidR="00CD13B1" w:rsidRDefault="00366652">
            <w:pPr>
              <w:rPr>
                <w:rFonts w:ascii="仿宋" w:eastAsia="仿宋" w:hAnsi="仿宋" w:cs="仿宋"/>
                <w:sz w:val="24"/>
              </w:rPr>
            </w:pPr>
            <w:r>
              <w:rPr>
                <w:rFonts w:ascii="仿宋" w:eastAsia="仿宋" w:hAnsi="仿宋" w:cs="仿宋" w:hint="eastAsia"/>
                <w:sz w:val="24"/>
              </w:rPr>
              <w:sym w:font="Wingdings 2" w:char="F0A2"/>
            </w:r>
            <w:r>
              <w:rPr>
                <w:rFonts w:ascii="仿宋" w:eastAsia="仿宋" w:hAnsi="仿宋" w:cs="仿宋" w:hint="eastAsia"/>
                <w:sz w:val="24"/>
              </w:rPr>
              <w:t>产品研发（产品升级、新产品研发）</w:t>
            </w:r>
          </w:p>
          <w:p w:rsidR="00CD13B1" w:rsidRDefault="00366652">
            <w:pPr>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技术改造（设备、研发生产条件）</w:t>
            </w:r>
          </w:p>
          <w:p w:rsidR="00CD13B1" w:rsidRDefault="00366652">
            <w:pPr>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技术配套（技术、产品等配套合作）</w:t>
            </w:r>
          </w:p>
        </w:tc>
      </w:tr>
      <w:tr w:rsidR="00CD13B1">
        <w:trPr>
          <w:trHeight w:val="2062"/>
        </w:trPr>
        <w:tc>
          <w:tcPr>
            <w:tcW w:w="1526" w:type="dxa"/>
            <w:vMerge/>
          </w:tcPr>
          <w:p w:rsidR="00CD13B1" w:rsidRDefault="00CD13B1">
            <w:pPr>
              <w:rPr>
                <w:rFonts w:ascii="仿宋" w:eastAsia="仿宋" w:hAnsi="仿宋" w:cs="仿宋"/>
                <w:sz w:val="24"/>
              </w:rPr>
            </w:pPr>
          </w:p>
        </w:tc>
        <w:tc>
          <w:tcPr>
            <w:tcW w:w="709" w:type="dxa"/>
          </w:tcPr>
          <w:p w:rsidR="00CD13B1" w:rsidRDefault="00366652">
            <w:pPr>
              <w:rPr>
                <w:rFonts w:ascii="仿宋" w:eastAsia="仿宋" w:hAnsi="仿宋" w:cs="仿宋"/>
                <w:sz w:val="24"/>
              </w:rPr>
            </w:pPr>
            <w:r>
              <w:rPr>
                <w:rFonts w:ascii="仿宋" w:eastAsia="仿宋" w:hAnsi="仿宋" w:cs="仿宋" w:hint="eastAsia"/>
                <w:sz w:val="24"/>
              </w:rPr>
              <w:t>需求内容</w:t>
            </w:r>
          </w:p>
        </w:tc>
        <w:tc>
          <w:tcPr>
            <w:tcW w:w="6287" w:type="dxa"/>
            <w:gridSpan w:val="4"/>
          </w:tcPr>
          <w:p w:rsidR="00CD13B1" w:rsidRDefault="00366652">
            <w:pPr>
              <w:spacing w:line="360" w:lineRule="auto"/>
              <w:rPr>
                <w:rFonts w:ascii="仿宋" w:eastAsia="仿宋" w:hAnsi="仿宋" w:cs="仿宋"/>
                <w:sz w:val="24"/>
              </w:rPr>
            </w:pPr>
            <w:r>
              <w:rPr>
                <w:rFonts w:ascii="仿宋" w:eastAsia="仿宋" w:hAnsi="仿宋" w:cs="仿宋" w:hint="eastAsia"/>
                <w:sz w:val="24"/>
              </w:rPr>
              <w:t>（包括主要技术、条件、成熟度、成本等指标）</w:t>
            </w:r>
          </w:p>
          <w:p w:rsidR="00CD13B1" w:rsidRDefault="00366652">
            <w:pPr>
              <w:spacing w:line="360" w:lineRule="auto"/>
              <w:ind w:firstLineChars="200" w:firstLine="482"/>
              <w:rPr>
                <w:rFonts w:ascii="仿宋" w:eastAsia="仿宋" w:hAnsi="仿宋" w:cs="仿宋"/>
                <w:sz w:val="24"/>
              </w:rPr>
            </w:pPr>
            <w:r>
              <w:rPr>
                <w:rFonts w:ascii="仿宋" w:eastAsia="仿宋" w:hAnsi="仿宋" w:cs="仿宋" w:hint="eastAsia"/>
                <w:b/>
                <w:sz w:val="24"/>
              </w:rPr>
              <w:t>主要技术要求：</w:t>
            </w:r>
            <w:r>
              <w:rPr>
                <w:rFonts w:ascii="仿宋" w:eastAsia="仿宋" w:hAnsi="仿宋" w:cs="仿宋" w:hint="eastAsia"/>
                <w:sz w:val="24"/>
              </w:rPr>
              <w:t>本技术需要开发一种适用于超低渗透油藏（</w:t>
            </w:r>
            <w:proofErr w:type="gramStart"/>
            <w:r>
              <w:rPr>
                <w:rFonts w:ascii="仿宋" w:eastAsia="仿宋" w:hAnsi="仿宋" w:cs="仿宋" w:hint="eastAsia"/>
                <w:sz w:val="24"/>
              </w:rPr>
              <w:t>水测渗透率</w:t>
            </w:r>
            <w:proofErr w:type="gramEnd"/>
            <w:r>
              <w:rPr>
                <w:rFonts w:ascii="仿宋" w:eastAsia="仿宋" w:hAnsi="仿宋" w:cs="仿宋" w:hint="eastAsia"/>
                <w:sz w:val="24"/>
              </w:rPr>
              <w:t>≤20mD，气测渗透率≤50mD）的复合驱用缔合聚合物，在所述的超低渗油藏环境中，缔合聚合物本身及其</w:t>
            </w:r>
            <w:proofErr w:type="gramStart"/>
            <w:r>
              <w:rPr>
                <w:rFonts w:ascii="仿宋" w:eastAsia="仿宋" w:hAnsi="仿宋" w:cs="仿宋" w:hint="eastAsia"/>
                <w:sz w:val="24"/>
              </w:rPr>
              <w:t>二元体系需具有</w:t>
            </w:r>
            <w:proofErr w:type="gramEnd"/>
            <w:r>
              <w:rPr>
                <w:rFonts w:ascii="仿宋" w:eastAsia="仿宋" w:hAnsi="仿宋" w:cs="仿宋" w:hint="eastAsia"/>
                <w:sz w:val="24"/>
              </w:rPr>
              <w:t>良好的注入性，其驱油效率高于同等分子量HPAM 2%。</w:t>
            </w:r>
          </w:p>
          <w:p w:rsidR="00CD13B1" w:rsidRDefault="00366652">
            <w:pPr>
              <w:spacing w:line="360" w:lineRule="auto"/>
              <w:ind w:firstLineChars="200" w:firstLine="482"/>
              <w:rPr>
                <w:rFonts w:ascii="仿宋" w:eastAsia="仿宋" w:hAnsi="仿宋" w:cs="仿宋"/>
                <w:sz w:val="24"/>
              </w:rPr>
            </w:pPr>
            <w:r>
              <w:rPr>
                <w:rFonts w:ascii="仿宋" w:eastAsia="仿宋" w:hAnsi="仿宋" w:cs="仿宋" w:hint="eastAsia"/>
                <w:b/>
                <w:sz w:val="24"/>
              </w:rPr>
              <w:t>技术指标：</w:t>
            </w:r>
            <w:r>
              <w:rPr>
                <w:rFonts w:ascii="仿宋" w:eastAsia="仿宋" w:hAnsi="仿宋" w:cs="仿宋" w:hint="eastAsia"/>
                <w:sz w:val="24"/>
              </w:rPr>
              <w:t>聚合物分子量500-1200万，盐水矿化度5000ppm时0.2%的溶液粘度≥30cp；盐水矿化度10000ppm时0.2%的溶液粘度≥20cp；二元体系粘度/聚合物体系粘度比值=0.7-1.5；</w:t>
            </w:r>
          </w:p>
          <w:p w:rsidR="00CD13B1" w:rsidRDefault="00366652" w:rsidP="00747917">
            <w:pPr>
              <w:spacing w:afterLines="30" w:line="360" w:lineRule="auto"/>
              <w:ind w:firstLineChars="200" w:firstLine="482"/>
              <w:rPr>
                <w:rFonts w:ascii="仿宋" w:eastAsia="仿宋" w:hAnsi="仿宋" w:cs="仿宋"/>
                <w:sz w:val="24"/>
              </w:rPr>
            </w:pPr>
            <w:r>
              <w:rPr>
                <w:rFonts w:ascii="仿宋" w:eastAsia="仿宋" w:hAnsi="仿宋" w:cs="仿宋" w:hint="eastAsia"/>
                <w:b/>
                <w:sz w:val="24"/>
              </w:rPr>
              <w:t>油藏条件：</w:t>
            </w:r>
            <w:r>
              <w:rPr>
                <w:rFonts w:ascii="仿宋" w:eastAsia="仿宋" w:hAnsi="仿宋" w:cs="仿宋" w:hint="eastAsia"/>
                <w:sz w:val="24"/>
              </w:rPr>
              <w:t>油藏温度50-70℃，矿化度5000-10000mg/L，二价离子≤500mg/L；孔隙度5.6-24.16%，平均孔隙度</w:t>
            </w:r>
            <w:r>
              <w:rPr>
                <w:rFonts w:ascii="仿宋" w:eastAsia="仿宋" w:hAnsi="仿宋" w:cs="仿宋" w:hint="eastAsia"/>
                <w:sz w:val="24"/>
              </w:rPr>
              <w:lastRenderedPageBreak/>
              <w:t xml:space="preserve">15.3%；渗透率0.1-232.58mD，平均渗透率18.5mD，原油粘度3.97-10cp； </w:t>
            </w:r>
          </w:p>
          <w:p w:rsidR="00CD13B1" w:rsidRDefault="00366652" w:rsidP="00747917">
            <w:pPr>
              <w:spacing w:afterLines="30" w:line="360" w:lineRule="auto"/>
              <w:ind w:firstLineChars="200" w:firstLine="482"/>
              <w:rPr>
                <w:rFonts w:ascii="仿宋" w:eastAsia="仿宋" w:hAnsi="仿宋" w:cs="仿宋"/>
                <w:sz w:val="24"/>
              </w:rPr>
            </w:pPr>
            <w:r>
              <w:rPr>
                <w:rFonts w:ascii="仿宋" w:eastAsia="仿宋" w:hAnsi="仿宋" w:cs="仿宋" w:hint="eastAsia"/>
                <w:b/>
                <w:sz w:val="24"/>
              </w:rPr>
              <w:t>成熟度：</w:t>
            </w:r>
            <w:r>
              <w:rPr>
                <w:rFonts w:ascii="仿宋" w:eastAsia="仿宋" w:hAnsi="仿宋" w:cs="仿宋" w:hint="eastAsia"/>
                <w:sz w:val="24"/>
              </w:rPr>
              <w:t>本技术需求成熟度较高，要求提供符合要求的工业化产品；</w:t>
            </w:r>
          </w:p>
          <w:p w:rsidR="00CD13B1" w:rsidRDefault="00366652" w:rsidP="00747917">
            <w:pPr>
              <w:spacing w:afterLines="30" w:line="360" w:lineRule="auto"/>
              <w:ind w:firstLineChars="200" w:firstLine="482"/>
              <w:rPr>
                <w:rFonts w:ascii="仿宋" w:eastAsia="仿宋" w:hAnsi="仿宋" w:cs="仿宋"/>
                <w:sz w:val="24"/>
              </w:rPr>
            </w:pPr>
            <w:r>
              <w:rPr>
                <w:rFonts w:ascii="仿宋" w:eastAsia="仿宋" w:hAnsi="仿宋" w:cs="仿宋" w:hint="eastAsia"/>
                <w:b/>
                <w:sz w:val="24"/>
              </w:rPr>
              <w:t>成本指标：</w:t>
            </w:r>
            <w:r>
              <w:rPr>
                <w:rFonts w:ascii="仿宋" w:eastAsia="仿宋" w:hAnsi="仿宋" w:cs="仿宋" w:hint="eastAsia"/>
                <w:sz w:val="24"/>
              </w:rPr>
              <w:t>本技术投入成本不超过200万元，所形成的工业化产品价格不高于17500元/吨。</w:t>
            </w:r>
          </w:p>
        </w:tc>
      </w:tr>
      <w:tr w:rsidR="00CD13B1">
        <w:trPr>
          <w:trHeight w:val="2007"/>
        </w:trPr>
        <w:tc>
          <w:tcPr>
            <w:tcW w:w="1526" w:type="dxa"/>
            <w:vMerge/>
          </w:tcPr>
          <w:p w:rsidR="00CD13B1" w:rsidRDefault="00CD13B1">
            <w:pPr>
              <w:rPr>
                <w:rFonts w:ascii="仿宋" w:eastAsia="仿宋" w:hAnsi="仿宋" w:cs="仿宋"/>
                <w:sz w:val="24"/>
              </w:rPr>
            </w:pPr>
          </w:p>
        </w:tc>
        <w:tc>
          <w:tcPr>
            <w:tcW w:w="709" w:type="dxa"/>
          </w:tcPr>
          <w:p w:rsidR="00CD13B1" w:rsidRDefault="00366652">
            <w:pPr>
              <w:rPr>
                <w:rFonts w:ascii="仿宋" w:eastAsia="仿宋" w:hAnsi="仿宋" w:cs="仿宋"/>
                <w:sz w:val="24"/>
              </w:rPr>
            </w:pPr>
            <w:r>
              <w:rPr>
                <w:rFonts w:ascii="仿宋" w:eastAsia="仿宋" w:hAnsi="仿宋" w:cs="仿宋" w:hint="eastAsia"/>
                <w:sz w:val="24"/>
              </w:rPr>
              <w:t>现有基础</w:t>
            </w:r>
          </w:p>
        </w:tc>
        <w:tc>
          <w:tcPr>
            <w:tcW w:w="6287" w:type="dxa"/>
            <w:gridSpan w:val="4"/>
          </w:tcPr>
          <w:p w:rsidR="00CD13B1" w:rsidRDefault="00366652" w:rsidP="00747917">
            <w:pPr>
              <w:spacing w:afterLines="30" w:line="360" w:lineRule="auto"/>
              <w:rPr>
                <w:rFonts w:ascii="仿宋" w:eastAsia="仿宋" w:hAnsi="仿宋" w:cs="仿宋"/>
                <w:bCs/>
                <w:sz w:val="24"/>
              </w:rPr>
            </w:pPr>
            <w:r>
              <w:rPr>
                <w:rFonts w:ascii="仿宋" w:eastAsia="仿宋" w:hAnsi="仿宋" w:cs="仿宋" w:hint="eastAsia"/>
                <w:bCs/>
                <w:sz w:val="24"/>
              </w:rPr>
              <w:t>（已经开展的工作、所处阶段、投入资金和人力、仪器设备、生产条件等）</w:t>
            </w:r>
          </w:p>
          <w:p w:rsidR="00CD13B1" w:rsidRDefault="00366652" w:rsidP="00747917">
            <w:pPr>
              <w:spacing w:afterLines="30" w:line="360" w:lineRule="auto"/>
              <w:ind w:firstLineChars="200" w:firstLine="482"/>
              <w:rPr>
                <w:rFonts w:ascii="仿宋" w:eastAsia="仿宋" w:hAnsi="仿宋" w:cs="仿宋"/>
                <w:b/>
                <w:sz w:val="24"/>
              </w:rPr>
            </w:pPr>
            <w:r>
              <w:rPr>
                <w:rFonts w:ascii="仿宋" w:eastAsia="仿宋" w:hAnsi="仿宋" w:cs="仿宋" w:hint="eastAsia"/>
                <w:b/>
                <w:sz w:val="24"/>
              </w:rPr>
              <w:t>已经开展的工作：</w:t>
            </w:r>
            <w:r>
              <w:rPr>
                <w:rFonts w:ascii="仿宋" w:eastAsia="仿宋" w:hAnsi="仿宋" w:cs="仿宋" w:hint="eastAsia"/>
                <w:sz w:val="24"/>
              </w:rPr>
              <w:t>（1）聚合物分子结构与耐温抗盐性能的关系研究；（2）聚合物分子结构与二元体系的配伍性研究；（3）聚合物分子结构与注入性的关系研究；（4）聚合物分子结构与驱油效率的关系研究；（5）聚合物分子量控制技术研究；（6）聚合物室内制备技术研究及其综合性能。</w:t>
            </w:r>
          </w:p>
          <w:p w:rsidR="00CD13B1" w:rsidRDefault="00366652" w:rsidP="00747917">
            <w:pPr>
              <w:spacing w:afterLines="30" w:line="360" w:lineRule="auto"/>
              <w:ind w:firstLineChars="200" w:firstLine="482"/>
              <w:rPr>
                <w:rFonts w:ascii="仿宋" w:eastAsia="仿宋" w:hAnsi="仿宋" w:cs="仿宋"/>
                <w:sz w:val="24"/>
              </w:rPr>
            </w:pPr>
            <w:r>
              <w:rPr>
                <w:rFonts w:ascii="仿宋" w:eastAsia="仿宋" w:hAnsi="仿宋" w:cs="仿宋" w:hint="eastAsia"/>
                <w:b/>
                <w:sz w:val="24"/>
              </w:rPr>
              <w:t>所处阶段：</w:t>
            </w:r>
            <w:r>
              <w:rPr>
                <w:rFonts w:ascii="仿宋" w:eastAsia="仿宋" w:hAnsi="仿宋" w:cs="仿宋" w:hint="eastAsia"/>
                <w:sz w:val="24"/>
              </w:rPr>
              <w:t>室内研究阶段（所属研究包括室内研究阶段、中试生产研究阶段、工业化调试研究阶段、工业化产品生产及其综合性能研究阶段）。</w:t>
            </w:r>
          </w:p>
          <w:p w:rsidR="00CD13B1" w:rsidRDefault="00366652" w:rsidP="00747917">
            <w:pPr>
              <w:spacing w:afterLines="30" w:line="360" w:lineRule="auto"/>
              <w:ind w:firstLineChars="200" w:firstLine="482"/>
              <w:rPr>
                <w:rFonts w:ascii="仿宋" w:eastAsia="仿宋" w:hAnsi="仿宋" w:cs="仿宋"/>
                <w:b/>
                <w:sz w:val="24"/>
              </w:rPr>
            </w:pPr>
            <w:r>
              <w:rPr>
                <w:rFonts w:ascii="仿宋" w:eastAsia="仿宋" w:hAnsi="仿宋" w:cs="仿宋" w:hint="eastAsia"/>
                <w:b/>
                <w:sz w:val="24"/>
              </w:rPr>
              <w:t>投入的资金：40万元。</w:t>
            </w:r>
          </w:p>
          <w:p w:rsidR="00CD13B1" w:rsidRDefault="00366652" w:rsidP="00747917">
            <w:pPr>
              <w:spacing w:afterLines="30" w:line="360" w:lineRule="auto"/>
              <w:ind w:firstLineChars="200" w:firstLine="482"/>
              <w:rPr>
                <w:rFonts w:ascii="仿宋" w:eastAsia="仿宋" w:hAnsi="仿宋" w:cs="仿宋"/>
                <w:b/>
                <w:sz w:val="24"/>
              </w:rPr>
            </w:pPr>
            <w:r>
              <w:rPr>
                <w:rFonts w:ascii="仿宋" w:eastAsia="仿宋" w:hAnsi="仿宋" w:cs="仿宋" w:hint="eastAsia"/>
                <w:b/>
                <w:sz w:val="24"/>
              </w:rPr>
              <w:t>投入的人力：</w:t>
            </w:r>
            <w:r>
              <w:rPr>
                <w:rFonts w:ascii="仿宋" w:eastAsia="仿宋" w:hAnsi="仿宋" w:cs="仿宋" w:hint="eastAsia"/>
                <w:sz w:val="24"/>
              </w:rPr>
              <w:t>项目技术负责人1名，技术员5名，聚合物制备人员3名，聚合物评价人员12名。</w:t>
            </w:r>
          </w:p>
          <w:p w:rsidR="00CD13B1" w:rsidRDefault="00366652" w:rsidP="00747917">
            <w:pPr>
              <w:spacing w:afterLines="30" w:line="360" w:lineRule="auto"/>
              <w:ind w:firstLineChars="200" w:firstLine="482"/>
              <w:rPr>
                <w:rFonts w:ascii="仿宋" w:eastAsia="仿宋" w:hAnsi="仿宋" w:cs="仿宋"/>
                <w:sz w:val="24"/>
              </w:rPr>
            </w:pPr>
            <w:r>
              <w:rPr>
                <w:rFonts w:ascii="仿宋" w:eastAsia="仿宋" w:hAnsi="仿宋" w:cs="仿宋" w:hint="eastAsia"/>
                <w:b/>
                <w:sz w:val="24"/>
              </w:rPr>
              <w:t>仪器设备：</w:t>
            </w:r>
            <w:proofErr w:type="gramStart"/>
            <w:r>
              <w:rPr>
                <w:rFonts w:ascii="仿宋" w:eastAsia="仿宋" w:hAnsi="仿宋" w:cs="仿宋" w:hint="eastAsia"/>
                <w:sz w:val="24"/>
              </w:rPr>
              <w:t>博勒飞</w:t>
            </w:r>
            <w:proofErr w:type="gramEnd"/>
            <w:r>
              <w:rPr>
                <w:rFonts w:ascii="仿宋" w:eastAsia="仿宋" w:hAnsi="仿宋" w:cs="仿宋" w:hint="eastAsia"/>
                <w:sz w:val="24"/>
              </w:rPr>
              <w:t>DV-III型粘度计，MCR301流变仪，界面张力仪，多功能岩心驱替装置，超级恒温水浴，低温恒温水浴槽，恒温烘箱，数显搅拌器，磁力搅拌器等。</w:t>
            </w:r>
          </w:p>
          <w:p w:rsidR="00CD13B1" w:rsidRDefault="00366652" w:rsidP="00747917">
            <w:pPr>
              <w:spacing w:afterLines="30" w:line="360" w:lineRule="auto"/>
              <w:ind w:firstLineChars="200" w:firstLine="482"/>
              <w:rPr>
                <w:rFonts w:ascii="仿宋" w:eastAsia="仿宋" w:hAnsi="仿宋" w:cs="仿宋"/>
                <w:sz w:val="24"/>
              </w:rPr>
            </w:pPr>
            <w:r>
              <w:rPr>
                <w:rFonts w:ascii="仿宋" w:eastAsia="仿宋" w:hAnsi="仿宋" w:cs="仿宋" w:hint="eastAsia"/>
                <w:b/>
                <w:sz w:val="24"/>
              </w:rPr>
              <w:t>生产条件：</w:t>
            </w:r>
            <w:r>
              <w:rPr>
                <w:rFonts w:ascii="仿宋" w:eastAsia="仿宋" w:hAnsi="仿宋" w:cs="仿宋" w:hint="eastAsia"/>
                <w:sz w:val="24"/>
              </w:rPr>
              <w:t>本技术需要具备室内研究到工业化生产所需的全套生产设备及其配套设备，包括完善的聚合物制备及其性能评价设备，完善的吨级中试生产线及工业化生产线。</w:t>
            </w:r>
          </w:p>
        </w:tc>
      </w:tr>
      <w:tr w:rsidR="00CD13B1">
        <w:trPr>
          <w:trHeight w:val="2372"/>
        </w:trPr>
        <w:tc>
          <w:tcPr>
            <w:tcW w:w="1526" w:type="dxa"/>
            <w:vMerge w:val="restart"/>
          </w:tcPr>
          <w:p w:rsidR="00CD13B1" w:rsidRDefault="00CD13B1">
            <w:pPr>
              <w:jc w:val="center"/>
              <w:rPr>
                <w:rFonts w:ascii="仿宋" w:eastAsia="仿宋" w:hAnsi="仿宋" w:cs="仿宋"/>
                <w:sz w:val="24"/>
              </w:rPr>
            </w:pPr>
          </w:p>
          <w:p w:rsidR="00CD13B1" w:rsidRDefault="00366652">
            <w:pPr>
              <w:jc w:val="center"/>
              <w:rPr>
                <w:rFonts w:ascii="仿宋" w:eastAsia="仿宋" w:hAnsi="仿宋" w:cs="仿宋"/>
                <w:sz w:val="24"/>
              </w:rPr>
            </w:pPr>
            <w:r>
              <w:rPr>
                <w:rFonts w:ascii="仿宋" w:eastAsia="仿宋" w:hAnsi="仿宋" w:cs="仿宋" w:hint="eastAsia"/>
                <w:sz w:val="24"/>
              </w:rPr>
              <w:t>产</w:t>
            </w:r>
          </w:p>
          <w:p w:rsidR="00CD13B1" w:rsidRDefault="00366652">
            <w:pPr>
              <w:jc w:val="center"/>
              <w:rPr>
                <w:rFonts w:ascii="仿宋" w:eastAsia="仿宋" w:hAnsi="仿宋" w:cs="仿宋"/>
                <w:sz w:val="24"/>
              </w:rPr>
            </w:pPr>
            <w:r>
              <w:rPr>
                <w:rFonts w:ascii="仿宋" w:eastAsia="仿宋" w:hAnsi="仿宋" w:cs="仿宋" w:hint="eastAsia"/>
                <w:sz w:val="24"/>
              </w:rPr>
              <w:t>学</w:t>
            </w:r>
          </w:p>
          <w:p w:rsidR="00CD13B1" w:rsidRDefault="00366652">
            <w:pPr>
              <w:jc w:val="center"/>
              <w:rPr>
                <w:rFonts w:ascii="仿宋" w:eastAsia="仿宋" w:hAnsi="仿宋" w:cs="仿宋"/>
                <w:sz w:val="24"/>
              </w:rPr>
            </w:pPr>
            <w:proofErr w:type="gramStart"/>
            <w:r>
              <w:rPr>
                <w:rFonts w:ascii="仿宋" w:eastAsia="仿宋" w:hAnsi="仿宋" w:cs="仿宋" w:hint="eastAsia"/>
                <w:sz w:val="24"/>
              </w:rPr>
              <w:t>研</w:t>
            </w:r>
            <w:proofErr w:type="gramEnd"/>
          </w:p>
          <w:p w:rsidR="00CD13B1" w:rsidRDefault="00366652">
            <w:pPr>
              <w:jc w:val="center"/>
              <w:rPr>
                <w:rFonts w:ascii="仿宋" w:eastAsia="仿宋" w:hAnsi="仿宋" w:cs="仿宋"/>
                <w:sz w:val="24"/>
              </w:rPr>
            </w:pPr>
            <w:r>
              <w:rPr>
                <w:rFonts w:ascii="仿宋" w:eastAsia="仿宋" w:hAnsi="仿宋" w:cs="仿宋" w:hint="eastAsia"/>
                <w:sz w:val="24"/>
              </w:rPr>
              <w:t>合</w:t>
            </w:r>
          </w:p>
          <w:p w:rsidR="00CD13B1" w:rsidRDefault="00366652">
            <w:pPr>
              <w:jc w:val="center"/>
              <w:rPr>
                <w:rFonts w:ascii="仿宋" w:eastAsia="仿宋" w:hAnsi="仿宋" w:cs="仿宋"/>
                <w:sz w:val="24"/>
              </w:rPr>
            </w:pPr>
            <w:r>
              <w:rPr>
                <w:rFonts w:ascii="仿宋" w:eastAsia="仿宋" w:hAnsi="仿宋" w:cs="仿宋" w:hint="eastAsia"/>
                <w:sz w:val="24"/>
              </w:rPr>
              <w:t>作</w:t>
            </w:r>
          </w:p>
          <w:p w:rsidR="00CD13B1" w:rsidRDefault="00366652">
            <w:pPr>
              <w:jc w:val="center"/>
              <w:rPr>
                <w:rFonts w:ascii="仿宋" w:eastAsia="仿宋" w:hAnsi="仿宋" w:cs="仿宋"/>
                <w:sz w:val="24"/>
              </w:rPr>
            </w:pPr>
            <w:r>
              <w:rPr>
                <w:rFonts w:ascii="仿宋" w:eastAsia="仿宋" w:hAnsi="仿宋" w:cs="仿宋" w:hint="eastAsia"/>
                <w:sz w:val="24"/>
              </w:rPr>
              <w:t>要</w:t>
            </w:r>
          </w:p>
          <w:p w:rsidR="00CD13B1" w:rsidRDefault="00366652">
            <w:pPr>
              <w:jc w:val="center"/>
              <w:rPr>
                <w:rFonts w:ascii="仿宋" w:eastAsia="仿宋" w:hAnsi="仿宋" w:cs="仿宋"/>
                <w:sz w:val="24"/>
              </w:rPr>
            </w:pPr>
            <w:r>
              <w:rPr>
                <w:rFonts w:ascii="仿宋" w:eastAsia="仿宋" w:hAnsi="仿宋" w:cs="仿宋" w:hint="eastAsia"/>
                <w:sz w:val="24"/>
              </w:rPr>
              <w:t>求</w:t>
            </w:r>
          </w:p>
        </w:tc>
        <w:tc>
          <w:tcPr>
            <w:tcW w:w="709" w:type="dxa"/>
          </w:tcPr>
          <w:p w:rsidR="00CD13B1" w:rsidRDefault="00366652">
            <w:pPr>
              <w:rPr>
                <w:rFonts w:ascii="仿宋" w:eastAsia="仿宋" w:hAnsi="仿宋" w:cs="仿宋"/>
                <w:sz w:val="24"/>
              </w:rPr>
            </w:pPr>
            <w:r>
              <w:rPr>
                <w:rFonts w:ascii="仿宋" w:eastAsia="仿宋" w:hAnsi="仿宋" w:cs="仿宋" w:hint="eastAsia"/>
                <w:sz w:val="24"/>
              </w:rPr>
              <w:t>简要描述</w:t>
            </w:r>
          </w:p>
        </w:tc>
        <w:tc>
          <w:tcPr>
            <w:tcW w:w="6287" w:type="dxa"/>
            <w:gridSpan w:val="4"/>
          </w:tcPr>
          <w:p w:rsidR="00CD13B1" w:rsidRDefault="00366652">
            <w:pPr>
              <w:spacing w:line="360" w:lineRule="auto"/>
              <w:rPr>
                <w:rFonts w:ascii="仿宋" w:eastAsia="仿宋" w:hAnsi="仿宋" w:cs="仿宋"/>
                <w:sz w:val="24"/>
              </w:rPr>
            </w:pPr>
            <w:r>
              <w:rPr>
                <w:rFonts w:ascii="仿宋" w:eastAsia="仿宋" w:hAnsi="仿宋" w:cs="仿宋" w:hint="eastAsia"/>
                <w:sz w:val="24"/>
              </w:rPr>
              <w:t>（希望与哪类高校、科研院所开展产学研合作，共建创新载体，以及对专家及团队所属领域和水平的要求）</w:t>
            </w:r>
          </w:p>
          <w:p w:rsidR="00CD13B1" w:rsidRDefault="00366652">
            <w:pPr>
              <w:spacing w:line="360" w:lineRule="auto"/>
              <w:ind w:firstLineChars="200" w:firstLine="480"/>
              <w:rPr>
                <w:rFonts w:ascii="仿宋" w:eastAsia="仿宋" w:hAnsi="仿宋" w:cs="仿宋"/>
                <w:sz w:val="24"/>
              </w:rPr>
            </w:pPr>
            <w:r>
              <w:rPr>
                <w:rFonts w:ascii="仿宋" w:eastAsia="仿宋" w:hAnsi="仿宋" w:cs="仿宋" w:hint="eastAsia"/>
                <w:sz w:val="24"/>
              </w:rPr>
              <w:t>本技术需求属于油气开采提高采收率领域，进一步为化学驱（聚合物驱/二元复合驱）提高采收率领域。因此，本课题期望与石油化工领域的科研院所（如石油类高校、或是普通高校的化学化工类专业、石油化工专业、高分子化学专业、化学专业等）及其团队开展产学研合作，共同开展相关基础研究及其产品开发工作，共同推进超低渗油藏复合驱用缔合聚合物的开发及其应用。</w:t>
            </w:r>
          </w:p>
        </w:tc>
      </w:tr>
      <w:tr w:rsidR="00CD13B1">
        <w:trPr>
          <w:trHeight w:val="730"/>
        </w:trPr>
        <w:tc>
          <w:tcPr>
            <w:tcW w:w="1526" w:type="dxa"/>
            <w:vMerge/>
          </w:tcPr>
          <w:p w:rsidR="00CD13B1" w:rsidRDefault="00CD13B1">
            <w:pPr>
              <w:rPr>
                <w:rFonts w:ascii="仿宋" w:eastAsia="仿宋" w:hAnsi="仿宋" w:cs="仿宋"/>
                <w:sz w:val="24"/>
              </w:rPr>
            </w:pPr>
          </w:p>
        </w:tc>
        <w:tc>
          <w:tcPr>
            <w:tcW w:w="709" w:type="dxa"/>
          </w:tcPr>
          <w:p w:rsidR="00CD13B1" w:rsidRDefault="00366652">
            <w:pPr>
              <w:rPr>
                <w:rFonts w:ascii="仿宋" w:eastAsia="仿宋" w:hAnsi="仿宋" w:cs="仿宋"/>
                <w:sz w:val="24"/>
              </w:rPr>
            </w:pPr>
            <w:r>
              <w:rPr>
                <w:rFonts w:ascii="仿宋" w:eastAsia="仿宋" w:hAnsi="仿宋" w:cs="仿宋" w:hint="eastAsia"/>
                <w:sz w:val="24"/>
              </w:rPr>
              <w:t>合作方式</w:t>
            </w:r>
          </w:p>
        </w:tc>
        <w:tc>
          <w:tcPr>
            <w:tcW w:w="6287" w:type="dxa"/>
            <w:gridSpan w:val="4"/>
          </w:tcPr>
          <w:p w:rsidR="00CD13B1" w:rsidRDefault="00366652">
            <w:pPr>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技术转让</w:t>
            </w:r>
            <w:r>
              <w:rPr>
                <w:rFonts w:ascii="仿宋" w:eastAsia="仿宋" w:hAnsi="仿宋" w:cs="仿宋" w:hint="eastAsia"/>
                <w:sz w:val="24"/>
              </w:rPr>
              <w:sym w:font="Wingdings 2" w:char="00A3"/>
            </w:r>
            <w:r>
              <w:rPr>
                <w:rFonts w:ascii="仿宋" w:eastAsia="仿宋" w:hAnsi="仿宋" w:cs="仿宋" w:hint="eastAsia"/>
                <w:sz w:val="24"/>
              </w:rPr>
              <w:t>技术入股</w:t>
            </w:r>
            <w:r>
              <w:rPr>
                <w:rFonts w:ascii="仿宋" w:eastAsia="仿宋" w:hAnsi="仿宋" w:cs="仿宋" w:hint="eastAsia"/>
                <w:sz w:val="24"/>
              </w:rPr>
              <w:sym w:font="Wingdings 2" w:char="F0A2"/>
            </w:r>
            <w:r>
              <w:rPr>
                <w:rFonts w:ascii="仿宋" w:eastAsia="仿宋" w:hAnsi="仿宋" w:cs="仿宋" w:hint="eastAsia"/>
                <w:sz w:val="24"/>
              </w:rPr>
              <w:t>联合开发</w:t>
            </w:r>
            <w:r>
              <w:rPr>
                <w:rFonts w:ascii="仿宋" w:eastAsia="仿宋" w:hAnsi="仿宋" w:cs="仿宋" w:hint="eastAsia"/>
                <w:sz w:val="24"/>
              </w:rPr>
              <w:sym w:font="Wingdings 2" w:char="00A3"/>
            </w:r>
            <w:r>
              <w:rPr>
                <w:rFonts w:ascii="仿宋" w:eastAsia="仿宋" w:hAnsi="仿宋" w:cs="仿宋" w:hint="eastAsia"/>
                <w:sz w:val="24"/>
              </w:rPr>
              <w:t>委托研发</w:t>
            </w:r>
            <w:r>
              <w:rPr>
                <w:rFonts w:ascii="仿宋" w:eastAsia="仿宋" w:hAnsi="仿宋" w:cs="仿宋" w:hint="eastAsia"/>
                <w:sz w:val="24"/>
              </w:rPr>
              <w:sym w:font="Wingdings 2" w:char="00A3"/>
            </w:r>
            <w:r>
              <w:rPr>
                <w:rFonts w:ascii="仿宋" w:eastAsia="仿宋" w:hAnsi="仿宋" w:cs="仿宋" w:hint="eastAsia"/>
                <w:sz w:val="24"/>
              </w:rPr>
              <w:t>委托团队、专家长期技术服务</w:t>
            </w:r>
            <w:r>
              <w:rPr>
                <w:rFonts w:ascii="仿宋" w:eastAsia="仿宋" w:hAnsi="仿宋" w:cs="仿宋" w:hint="eastAsia"/>
                <w:sz w:val="24"/>
              </w:rPr>
              <w:sym w:font="Wingdings 2" w:char="00A3"/>
            </w:r>
            <w:r>
              <w:rPr>
                <w:rFonts w:ascii="仿宋" w:eastAsia="仿宋" w:hAnsi="仿宋" w:cs="仿宋" w:hint="eastAsia"/>
                <w:sz w:val="24"/>
              </w:rPr>
              <w:t>共建新研发、生产实体</w:t>
            </w:r>
          </w:p>
        </w:tc>
      </w:tr>
      <w:tr w:rsidR="00CD13B1">
        <w:trPr>
          <w:trHeight w:val="657"/>
        </w:trPr>
        <w:tc>
          <w:tcPr>
            <w:tcW w:w="1526" w:type="dxa"/>
          </w:tcPr>
          <w:p w:rsidR="00CD13B1" w:rsidRDefault="00366652">
            <w:pPr>
              <w:jc w:val="center"/>
              <w:rPr>
                <w:rFonts w:ascii="仿宋" w:eastAsia="仿宋" w:hAnsi="仿宋" w:cs="仿宋"/>
                <w:sz w:val="24"/>
              </w:rPr>
            </w:pPr>
            <w:r>
              <w:rPr>
                <w:rFonts w:ascii="仿宋" w:eastAsia="仿宋" w:hAnsi="仿宋" w:cs="仿宋" w:hint="eastAsia"/>
                <w:sz w:val="24"/>
              </w:rPr>
              <w:t>其他需求</w:t>
            </w:r>
          </w:p>
        </w:tc>
        <w:tc>
          <w:tcPr>
            <w:tcW w:w="6996" w:type="dxa"/>
            <w:gridSpan w:val="5"/>
          </w:tcPr>
          <w:p w:rsidR="00CD13B1" w:rsidRDefault="00366652">
            <w:pPr>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技术转移</w:t>
            </w:r>
            <w:r>
              <w:rPr>
                <w:rFonts w:ascii="仿宋" w:eastAsia="仿宋" w:hAnsi="仿宋" w:cs="仿宋" w:hint="eastAsia"/>
                <w:sz w:val="24"/>
              </w:rPr>
              <w:sym w:font="Wingdings 2" w:char="F0A2"/>
            </w:r>
            <w:r>
              <w:rPr>
                <w:rFonts w:ascii="仿宋" w:eastAsia="仿宋" w:hAnsi="仿宋" w:cs="仿宋" w:hint="eastAsia"/>
                <w:sz w:val="24"/>
              </w:rPr>
              <w:t>研发费用加计扣除</w:t>
            </w:r>
            <w:r>
              <w:rPr>
                <w:rFonts w:ascii="仿宋" w:eastAsia="仿宋" w:hAnsi="仿宋" w:cs="仿宋" w:hint="eastAsia"/>
                <w:sz w:val="24"/>
              </w:rPr>
              <w:sym w:font="Wingdings 2" w:char="00A3"/>
            </w:r>
            <w:r>
              <w:rPr>
                <w:rFonts w:ascii="仿宋" w:eastAsia="仿宋" w:hAnsi="仿宋" w:cs="仿宋" w:hint="eastAsia"/>
                <w:sz w:val="24"/>
              </w:rPr>
              <w:t>知识产权</w:t>
            </w:r>
            <w:r>
              <w:rPr>
                <w:rFonts w:ascii="仿宋" w:eastAsia="仿宋" w:hAnsi="仿宋" w:cs="仿宋" w:hint="eastAsia"/>
                <w:sz w:val="24"/>
              </w:rPr>
              <w:sym w:font="Wingdings 2" w:char="00A3"/>
            </w:r>
            <w:r>
              <w:rPr>
                <w:rFonts w:ascii="仿宋" w:eastAsia="仿宋" w:hAnsi="仿宋" w:cs="仿宋" w:hint="eastAsia"/>
                <w:sz w:val="24"/>
              </w:rPr>
              <w:t>科技金融</w:t>
            </w:r>
            <w:r>
              <w:rPr>
                <w:rFonts w:ascii="仿宋" w:eastAsia="仿宋" w:hAnsi="仿宋" w:cs="仿宋" w:hint="eastAsia"/>
                <w:sz w:val="24"/>
              </w:rPr>
              <w:sym w:font="Wingdings 2" w:char="00A3"/>
            </w:r>
            <w:r>
              <w:rPr>
                <w:rFonts w:ascii="仿宋" w:eastAsia="仿宋" w:hAnsi="仿宋" w:cs="仿宋" w:hint="eastAsia"/>
                <w:sz w:val="24"/>
              </w:rPr>
              <w:t xml:space="preserve">检验检测 </w:t>
            </w:r>
            <w:r>
              <w:rPr>
                <w:rFonts w:ascii="仿宋" w:eastAsia="仿宋" w:hAnsi="仿宋" w:cs="仿宋" w:hint="eastAsia"/>
                <w:sz w:val="24"/>
              </w:rPr>
              <w:sym w:font="Wingdings 2" w:char="00A3"/>
            </w:r>
            <w:r>
              <w:rPr>
                <w:rFonts w:ascii="仿宋" w:eastAsia="仿宋" w:hAnsi="仿宋" w:cs="仿宋" w:hint="eastAsia"/>
                <w:sz w:val="24"/>
              </w:rPr>
              <w:t>质量体系</w:t>
            </w:r>
            <w:r>
              <w:rPr>
                <w:rFonts w:ascii="仿宋" w:eastAsia="仿宋" w:hAnsi="仿宋" w:cs="仿宋" w:hint="eastAsia"/>
                <w:sz w:val="24"/>
              </w:rPr>
              <w:sym w:font="Wingdings 2" w:char="00A3"/>
            </w:r>
            <w:r>
              <w:rPr>
                <w:rFonts w:ascii="仿宋" w:eastAsia="仿宋" w:hAnsi="仿宋" w:cs="仿宋" w:hint="eastAsia"/>
                <w:sz w:val="24"/>
              </w:rPr>
              <w:t>行业政策</w:t>
            </w:r>
            <w:r>
              <w:rPr>
                <w:rFonts w:ascii="仿宋" w:eastAsia="仿宋" w:hAnsi="仿宋" w:cs="仿宋" w:hint="eastAsia"/>
                <w:sz w:val="24"/>
              </w:rPr>
              <w:sym w:font="Wingdings 2" w:char="00A3"/>
            </w:r>
            <w:r>
              <w:rPr>
                <w:rFonts w:ascii="仿宋" w:eastAsia="仿宋" w:hAnsi="仿宋" w:cs="仿宋" w:hint="eastAsia"/>
                <w:sz w:val="24"/>
              </w:rPr>
              <w:t>科技政策</w:t>
            </w:r>
            <w:r>
              <w:rPr>
                <w:rFonts w:ascii="仿宋" w:eastAsia="仿宋" w:hAnsi="仿宋" w:cs="仿宋" w:hint="eastAsia"/>
                <w:sz w:val="24"/>
              </w:rPr>
              <w:sym w:font="Wingdings 2" w:char="00A3"/>
            </w:r>
            <w:r>
              <w:rPr>
                <w:rFonts w:ascii="仿宋" w:eastAsia="仿宋" w:hAnsi="仿宋" w:cs="仿宋" w:hint="eastAsia"/>
                <w:sz w:val="24"/>
              </w:rPr>
              <w:t>招标采购</w:t>
            </w:r>
            <w:r>
              <w:rPr>
                <w:rFonts w:ascii="仿宋" w:eastAsia="仿宋" w:hAnsi="仿宋" w:cs="仿宋" w:hint="eastAsia"/>
                <w:sz w:val="24"/>
              </w:rPr>
              <w:sym w:font="Wingdings 2" w:char="00A3"/>
            </w:r>
            <w:r>
              <w:rPr>
                <w:rFonts w:ascii="仿宋" w:eastAsia="仿宋" w:hAnsi="仿宋" w:cs="仿宋" w:hint="eastAsia"/>
                <w:sz w:val="24"/>
              </w:rPr>
              <w:t>产品/服务市场占有率分析</w:t>
            </w:r>
            <w:r>
              <w:rPr>
                <w:rFonts w:ascii="仿宋" w:eastAsia="仿宋" w:hAnsi="仿宋" w:cs="仿宋" w:hint="eastAsia"/>
                <w:sz w:val="24"/>
              </w:rPr>
              <w:sym w:font="Wingdings 2" w:char="00A3"/>
            </w:r>
            <w:r>
              <w:rPr>
                <w:rFonts w:ascii="仿宋" w:eastAsia="仿宋" w:hAnsi="仿宋" w:cs="仿宋" w:hint="eastAsia"/>
                <w:sz w:val="24"/>
              </w:rPr>
              <w:t>市场前景分析</w:t>
            </w:r>
            <w:r>
              <w:rPr>
                <w:rFonts w:ascii="仿宋" w:eastAsia="仿宋" w:hAnsi="仿宋" w:cs="仿宋" w:hint="eastAsia"/>
                <w:sz w:val="24"/>
              </w:rPr>
              <w:sym w:font="Wingdings 2" w:char="00A3"/>
            </w:r>
            <w:r>
              <w:rPr>
                <w:rFonts w:ascii="仿宋" w:eastAsia="仿宋" w:hAnsi="仿宋" w:cs="仿宋" w:hint="eastAsia"/>
                <w:sz w:val="24"/>
              </w:rPr>
              <w:t>企业发展战略咨询</w:t>
            </w:r>
            <w:r>
              <w:rPr>
                <w:rFonts w:ascii="仿宋" w:eastAsia="仿宋" w:hAnsi="仿宋" w:cs="仿宋" w:hint="eastAsia"/>
                <w:sz w:val="24"/>
              </w:rPr>
              <w:sym w:font="Wingdings 2" w:char="00A3"/>
            </w:r>
            <w:r>
              <w:rPr>
                <w:rFonts w:ascii="仿宋" w:eastAsia="仿宋" w:hAnsi="仿宋" w:cs="仿宋" w:hint="eastAsia"/>
                <w:sz w:val="24"/>
              </w:rPr>
              <w:t>其他</w:t>
            </w:r>
          </w:p>
        </w:tc>
      </w:tr>
      <w:tr w:rsidR="00CD13B1">
        <w:trPr>
          <w:trHeight w:val="402"/>
        </w:trPr>
        <w:tc>
          <w:tcPr>
            <w:tcW w:w="8522" w:type="dxa"/>
            <w:gridSpan w:val="6"/>
          </w:tcPr>
          <w:p w:rsidR="00CD13B1" w:rsidRPr="009F0830" w:rsidRDefault="00366652">
            <w:pPr>
              <w:jc w:val="center"/>
              <w:rPr>
                <w:rFonts w:ascii="仿宋" w:eastAsia="仿宋" w:hAnsi="仿宋" w:cs="仿宋"/>
                <w:b/>
                <w:sz w:val="24"/>
              </w:rPr>
            </w:pPr>
            <w:r w:rsidRPr="009F0830">
              <w:rPr>
                <w:rFonts w:ascii="仿宋" w:eastAsia="仿宋" w:hAnsi="仿宋" w:cs="仿宋" w:hint="eastAsia"/>
                <w:b/>
                <w:sz w:val="24"/>
              </w:rPr>
              <w:t>管理信息</w:t>
            </w:r>
          </w:p>
        </w:tc>
      </w:tr>
      <w:tr w:rsidR="00CD13B1">
        <w:tc>
          <w:tcPr>
            <w:tcW w:w="1526" w:type="dxa"/>
          </w:tcPr>
          <w:p w:rsidR="00CD13B1" w:rsidRDefault="00366652">
            <w:pPr>
              <w:rPr>
                <w:rFonts w:ascii="仿宋" w:eastAsia="仿宋" w:hAnsi="仿宋" w:cs="仿宋"/>
                <w:sz w:val="24"/>
              </w:rPr>
            </w:pPr>
            <w:r>
              <w:rPr>
                <w:rFonts w:ascii="仿宋" w:eastAsia="仿宋" w:hAnsi="仿宋" w:cs="仿宋" w:hint="eastAsia"/>
                <w:sz w:val="24"/>
              </w:rPr>
              <w:t>同意公开需求信息</w:t>
            </w:r>
          </w:p>
        </w:tc>
        <w:tc>
          <w:tcPr>
            <w:tcW w:w="6996" w:type="dxa"/>
            <w:gridSpan w:val="5"/>
          </w:tcPr>
          <w:p w:rsidR="00CD13B1" w:rsidRDefault="00366652">
            <w:pPr>
              <w:rPr>
                <w:rFonts w:ascii="仿宋" w:eastAsia="仿宋" w:hAnsi="仿宋" w:cs="仿宋"/>
                <w:sz w:val="24"/>
              </w:rPr>
            </w:pPr>
            <w:r>
              <w:rPr>
                <w:rFonts w:ascii="仿宋" w:eastAsia="仿宋" w:hAnsi="仿宋" w:cs="仿宋" w:hint="eastAsia"/>
                <w:sz w:val="24"/>
              </w:rPr>
              <w:sym w:font="Wingdings 2" w:char="F0A2"/>
            </w:r>
            <w:r>
              <w:rPr>
                <w:rFonts w:ascii="仿宋" w:eastAsia="仿宋" w:hAnsi="仿宋" w:cs="仿宋" w:hint="eastAsia"/>
                <w:sz w:val="24"/>
              </w:rPr>
              <w:t xml:space="preserve">是             </w:t>
            </w:r>
            <w:r>
              <w:rPr>
                <w:rFonts w:ascii="仿宋" w:eastAsia="仿宋" w:hAnsi="仿宋" w:cs="仿宋" w:hint="eastAsia"/>
                <w:sz w:val="24"/>
              </w:rPr>
              <w:sym w:font="Wingdings 2" w:char="00A3"/>
            </w:r>
            <w:r>
              <w:rPr>
                <w:rFonts w:ascii="仿宋" w:eastAsia="仿宋" w:hAnsi="仿宋" w:cs="仿宋" w:hint="eastAsia"/>
                <w:sz w:val="24"/>
              </w:rPr>
              <w:t xml:space="preserve">否              </w:t>
            </w:r>
            <w:r>
              <w:rPr>
                <w:rFonts w:ascii="仿宋" w:eastAsia="仿宋" w:hAnsi="仿宋" w:cs="仿宋" w:hint="eastAsia"/>
                <w:sz w:val="24"/>
              </w:rPr>
              <w:sym w:font="Wingdings 2" w:char="00A3"/>
            </w:r>
            <w:r>
              <w:rPr>
                <w:rFonts w:ascii="仿宋" w:eastAsia="仿宋" w:hAnsi="仿宋" w:cs="仿宋" w:hint="eastAsia"/>
                <w:sz w:val="24"/>
              </w:rPr>
              <w:t>部分公开（说明）</w:t>
            </w:r>
          </w:p>
        </w:tc>
      </w:tr>
      <w:tr w:rsidR="00CD13B1">
        <w:tc>
          <w:tcPr>
            <w:tcW w:w="1526" w:type="dxa"/>
          </w:tcPr>
          <w:p w:rsidR="00CD13B1" w:rsidRDefault="00366652">
            <w:pPr>
              <w:rPr>
                <w:rFonts w:ascii="仿宋" w:eastAsia="仿宋" w:hAnsi="仿宋" w:cs="仿宋"/>
                <w:sz w:val="24"/>
              </w:rPr>
            </w:pPr>
            <w:r>
              <w:rPr>
                <w:rFonts w:ascii="仿宋" w:eastAsia="仿宋" w:hAnsi="仿宋" w:cs="仿宋" w:hint="eastAsia"/>
                <w:sz w:val="24"/>
              </w:rPr>
              <w:t>同意接受专家服务</w:t>
            </w:r>
          </w:p>
        </w:tc>
        <w:tc>
          <w:tcPr>
            <w:tcW w:w="6996" w:type="dxa"/>
            <w:gridSpan w:val="5"/>
          </w:tcPr>
          <w:p w:rsidR="00CD13B1" w:rsidRDefault="00366652">
            <w:pPr>
              <w:rPr>
                <w:rFonts w:ascii="仿宋" w:eastAsia="仿宋" w:hAnsi="仿宋" w:cs="仿宋"/>
                <w:sz w:val="24"/>
              </w:rPr>
            </w:pPr>
            <w:r>
              <w:rPr>
                <w:rFonts w:ascii="仿宋" w:eastAsia="仿宋" w:hAnsi="仿宋" w:cs="仿宋" w:hint="eastAsia"/>
                <w:sz w:val="24"/>
              </w:rPr>
              <w:sym w:font="Wingdings 2" w:char="F0A2"/>
            </w:r>
            <w:r>
              <w:rPr>
                <w:rFonts w:ascii="仿宋" w:eastAsia="仿宋" w:hAnsi="仿宋" w:cs="仿宋" w:hint="eastAsia"/>
                <w:sz w:val="24"/>
              </w:rPr>
              <w:t xml:space="preserve">是             </w:t>
            </w:r>
            <w:r>
              <w:rPr>
                <w:rFonts w:ascii="仿宋" w:eastAsia="仿宋" w:hAnsi="仿宋" w:cs="仿宋" w:hint="eastAsia"/>
                <w:sz w:val="24"/>
              </w:rPr>
              <w:sym w:font="Wingdings 2" w:char="00A3"/>
            </w:r>
            <w:r>
              <w:rPr>
                <w:rFonts w:ascii="仿宋" w:eastAsia="仿宋" w:hAnsi="仿宋" w:cs="仿宋" w:hint="eastAsia"/>
                <w:sz w:val="24"/>
              </w:rPr>
              <w:t>否</w:t>
            </w:r>
          </w:p>
        </w:tc>
      </w:tr>
      <w:tr w:rsidR="00CD13B1">
        <w:tc>
          <w:tcPr>
            <w:tcW w:w="1526" w:type="dxa"/>
          </w:tcPr>
          <w:p w:rsidR="00CD13B1" w:rsidRDefault="00366652">
            <w:pPr>
              <w:rPr>
                <w:rFonts w:ascii="仿宋" w:eastAsia="仿宋" w:hAnsi="仿宋" w:cs="仿宋"/>
                <w:sz w:val="24"/>
              </w:rPr>
            </w:pPr>
            <w:r>
              <w:rPr>
                <w:rFonts w:ascii="仿宋" w:eastAsia="仿宋" w:hAnsi="仿宋" w:cs="仿宋" w:hint="eastAsia"/>
                <w:sz w:val="24"/>
              </w:rPr>
              <w:t>同意参与解决方案筛选评价</w:t>
            </w:r>
          </w:p>
        </w:tc>
        <w:tc>
          <w:tcPr>
            <w:tcW w:w="6996" w:type="dxa"/>
            <w:gridSpan w:val="5"/>
          </w:tcPr>
          <w:p w:rsidR="00CD13B1" w:rsidRDefault="00366652">
            <w:pPr>
              <w:rPr>
                <w:rFonts w:ascii="仿宋" w:eastAsia="仿宋" w:hAnsi="仿宋" w:cs="仿宋"/>
                <w:sz w:val="24"/>
              </w:rPr>
            </w:pPr>
            <w:r>
              <w:rPr>
                <w:rFonts w:ascii="仿宋" w:eastAsia="仿宋" w:hAnsi="仿宋" w:cs="仿宋" w:hint="eastAsia"/>
                <w:sz w:val="24"/>
              </w:rPr>
              <w:sym w:font="Wingdings 2" w:char="F0A2"/>
            </w:r>
            <w:r>
              <w:rPr>
                <w:rFonts w:ascii="仿宋" w:eastAsia="仿宋" w:hAnsi="仿宋" w:cs="仿宋" w:hint="eastAsia"/>
                <w:sz w:val="24"/>
              </w:rPr>
              <w:t xml:space="preserve">是             </w:t>
            </w:r>
            <w:r>
              <w:rPr>
                <w:rFonts w:ascii="仿宋" w:eastAsia="仿宋" w:hAnsi="仿宋" w:cs="仿宋" w:hint="eastAsia"/>
                <w:sz w:val="24"/>
              </w:rPr>
              <w:sym w:font="Wingdings 2" w:char="00A3"/>
            </w:r>
            <w:r>
              <w:rPr>
                <w:rFonts w:ascii="仿宋" w:eastAsia="仿宋" w:hAnsi="仿宋" w:cs="仿宋" w:hint="eastAsia"/>
                <w:sz w:val="24"/>
              </w:rPr>
              <w:t>否</w:t>
            </w:r>
          </w:p>
        </w:tc>
      </w:tr>
      <w:tr w:rsidR="00CD13B1">
        <w:tc>
          <w:tcPr>
            <w:tcW w:w="1526" w:type="dxa"/>
          </w:tcPr>
          <w:p w:rsidR="00CD13B1" w:rsidRDefault="00366652">
            <w:pPr>
              <w:rPr>
                <w:rFonts w:ascii="仿宋" w:eastAsia="仿宋" w:hAnsi="仿宋" w:cs="仿宋"/>
                <w:sz w:val="24"/>
              </w:rPr>
            </w:pPr>
            <w:r>
              <w:rPr>
                <w:rFonts w:ascii="仿宋" w:eastAsia="仿宋" w:hAnsi="仿宋" w:cs="仿宋" w:hint="eastAsia"/>
                <w:sz w:val="24"/>
              </w:rPr>
              <w:t>同意出资奖励优秀解决方案</w:t>
            </w:r>
          </w:p>
        </w:tc>
        <w:tc>
          <w:tcPr>
            <w:tcW w:w="6996" w:type="dxa"/>
            <w:gridSpan w:val="5"/>
          </w:tcPr>
          <w:p w:rsidR="00CD13B1" w:rsidRDefault="00366652">
            <w:pPr>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是，金额万元。（奖金仅用作鼓励挑战者，不作为技术转让、技术许可或其他独占性合作的前提条件）</w:t>
            </w:r>
            <w:r>
              <w:rPr>
                <w:rFonts w:ascii="仿宋" w:eastAsia="仿宋" w:hAnsi="仿宋" w:cs="仿宋" w:hint="eastAsia"/>
                <w:sz w:val="24"/>
              </w:rPr>
              <w:sym w:font="Wingdings 2" w:char="F0A2"/>
            </w:r>
            <w:r>
              <w:rPr>
                <w:rFonts w:ascii="仿宋" w:eastAsia="仿宋" w:hAnsi="仿宋" w:cs="仿宋" w:hint="eastAsia"/>
                <w:sz w:val="24"/>
              </w:rPr>
              <w:t>否</w:t>
            </w:r>
          </w:p>
          <w:p w:rsidR="00CD13B1" w:rsidRDefault="00366652">
            <w:pPr>
              <w:rPr>
                <w:rFonts w:ascii="仿宋" w:eastAsia="仿宋" w:hAnsi="仿宋" w:cs="仿宋"/>
                <w:sz w:val="24"/>
              </w:rPr>
            </w:pPr>
            <w:r>
              <w:rPr>
                <w:rFonts w:ascii="仿宋" w:eastAsia="仿宋" w:hAnsi="仿宋" w:cs="仿宋" w:hint="eastAsia"/>
                <w:sz w:val="24"/>
              </w:rPr>
              <w:t xml:space="preserve">                  法人代表：           年  月   日</w:t>
            </w:r>
          </w:p>
        </w:tc>
      </w:tr>
      <w:bookmarkEnd w:id="0"/>
    </w:tbl>
    <w:p w:rsidR="00CD13B1" w:rsidRDefault="00CD13B1"/>
    <w:sectPr w:rsidR="00CD13B1" w:rsidSect="00CD13B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5240" w:rsidRDefault="00AE5240" w:rsidP="009F0830">
      <w:r>
        <w:separator/>
      </w:r>
    </w:p>
  </w:endnote>
  <w:endnote w:type="continuationSeparator" w:id="0">
    <w:p w:rsidR="00AE5240" w:rsidRDefault="00AE5240" w:rsidP="009F083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2">
    <w:altName w:val="Wingdings"/>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5240" w:rsidRDefault="00AE5240" w:rsidP="009F0830">
      <w:r>
        <w:separator/>
      </w:r>
    </w:p>
  </w:footnote>
  <w:footnote w:type="continuationSeparator" w:id="0">
    <w:p w:rsidR="00AE5240" w:rsidRDefault="00AE5240" w:rsidP="009F083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EE722AC"/>
    <w:rsid w:val="00023C20"/>
    <w:rsid w:val="000451C6"/>
    <w:rsid w:val="00046507"/>
    <w:rsid w:val="000838BA"/>
    <w:rsid w:val="00146767"/>
    <w:rsid w:val="001707CC"/>
    <w:rsid w:val="00172A22"/>
    <w:rsid w:val="002125C3"/>
    <w:rsid w:val="00237AFE"/>
    <w:rsid w:val="00366652"/>
    <w:rsid w:val="004B5F70"/>
    <w:rsid w:val="004F3AA0"/>
    <w:rsid w:val="005549BE"/>
    <w:rsid w:val="00592D65"/>
    <w:rsid w:val="00692ACE"/>
    <w:rsid w:val="00730134"/>
    <w:rsid w:val="00747917"/>
    <w:rsid w:val="00752BAD"/>
    <w:rsid w:val="007A4F6F"/>
    <w:rsid w:val="008330D7"/>
    <w:rsid w:val="009F0830"/>
    <w:rsid w:val="00A27DEB"/>
    <w:rsid w:val="00A5772E"/>
    <w:rsid w:val="00AE5240"/>
    <w:rsid w:val="00B12057"/>
    <w:rsid w:val="00B15826"/>
    <w:rsid w:val="00C20ABE"/>
    <w:rsid w:val="00CD13B1"/>
    <w:rsid w:val="00CF3197"/>
    <w:rsid w:val="00D31E37"/>
    <w:rsid w:val="00DF61F7"/>
    <w:rsid w:val="00E84CEA"/>
    <w:rsid w:val="00ED047E"/>
    <w:rsid w:val="00EF52AF"/>
    <w:rsid w:val="00F72053"/>
    <w:rsid w:val="00FB79E0"/>
    <w:rsid w:val="00FE2368"/>
    <w:rsid w:val="41BC5FC9"/>
    <w:rsid w:val="5EE722AC"/>
    <w:rsid w:val="72B67E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lsdException w:name="footer" w:semiHidden="0" w:unhideWhenUsed="0"/>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3B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CD13B1"/>
    <w:pPr>
      <w:tabs>
        <w:tab w:val="center" w:pos="4153"/>
        <w:tab w:val="right" w:pos="8306"/>
      </w:tabs>
      <w:snapToGrid w:val="0"/>
      <w:jc w:val="left"/>
    </w:pPr>
    <w:rPr>
      <w:sz w:val="18"/>
      <w:szCs w:val="18"/>
    </w:rPr>
  </w:style>
  <w:style w:type="paragraph" w:styleId="a4">
    <w:name w:val="header"/>
    <w:basedOn w:val="a"/>
    <w:link w:val="Char0"/>
    <w:rsid w:val="00CD13B1"/>
    <w:pPr>
      <w:pBdr>
        <w:bottom w:val="single" w:sz="6" w:space="1" w:color="auto"/>
      </w:pBdr>
      <w:tabs>
        <w:tab w:val="center" w:pos="4153"/>
        <w:tab w:val="right" w:pos="8306"/>
      </w:tabs>
      <w:snapToGrid w:val="0"/>
      <w:jc w:val="center"/>
    </w:pPr>
    <w:rPr>
      <w:sz w:val="18"/>
      <w:szCs w:val="18"/>
    </w:rPr>
  </w:style>
  <w:style w:type="table" w:styleId="a5">
    <w:name w:val="Table Grid"/>
    <w:basedOn w:val="a1"/>
    <w:rsid w:val="00CD13B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rsid w:val="00CD13B1"/>
    <w:rPr>
      <w:kern w:val="2"/>
      <w:sz w:val="18"/>
      <w:szCs w:val="18"/>
    </w:rPr>
  </w:style>
  <w:style w:type="character" w:customStyle="1" w:styleId="Char">
    <w:name w:val="页脚 Char"/>
    <w:basedOn w:val="a0"/>
    <w:link w:val="a3"/>
    <w:rsid w:val="00CD13B1"/>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278</Words>
  <Characters>1588</Characters>
  <Application>Microsoft Office Word</Application>
  <DocSecurity>0</DocSecurity>
  <Lines>13</Lines>
  <Paragraphs>3</Paragraphs>
  <ScaleCrop>false</ScaleCrop>
  <Company>Micorosoft</Company>
  <LinksUpToDate>false</LinksUpToDate>
  <CharactersWithSpaces>1863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admin</cp:lastModifiedBy>
  <cp:revision>21</cp:revision>
  <dcterms:created xsi:type="dcterms:W3CDTF">2019-07-30T01:35:00Z</dcterms:created>
  <dcterms:modified xsi:type="dcterms:W3CDTF">2019-08-22T08:34:00Z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