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29" w:rsidRDefault="004041DA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3</w:t>
      </w:r>
    </w:p>
    <w:p w:rsidR="00C55829" w:rsidRDefault="004041DA" w:rsidP="00891401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C5582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西充县荣辰龙虾养殖有限公司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91511325MA696B0A04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胥荣芬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13990808674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四川省南充市西充县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西充县金太线现代农业园区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</w:t>
            </w:r>
          </w:p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养殖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250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30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C558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C55829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891401" w:rsidP="004041DA">
            <w:pPr>
              <w:ind w:firstLineChars="0" w:firstLine="0"/>
              <w:rPr>
                <w:kern w:val="0"/>
                <w:sz w:val="24"/>
              </w:rPr>
            </w:pPr>
            <w:r w:rsidRPr="00891401">
              <w:rPr>
                <w:rFonts w:cs="宋体" w:hint="eastAsia"/>
                <w:kern w:val="0"/>
                <w:sz w:val="24"/>
              </w:rPr>
              <w:t>高产优质小龙虾四季养殖关键技术</w:t>
            </w:r>
          </w:p>
        </w:tc>
      </w:tr>
      <w:tr w:rsidR="00C55829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☑技术研发（关键、核心技术）</w:t>
            </w:r>
          </w:p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☑技术改造（设备、研发生产条件）</w:t>
            </w:r>
          </w:p>
          <w:p w:rsidR="00C55829" w:rsidRDefault="004041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☑技术配套（技术、产品等配套合作）</w:t>
            </w:r>
          </w:p>
        </w:tc>
      </w:tr>
      <w:tr w:rsidR="00C55829">
        <w:trPr>
          <w:trHeight w:val="2921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="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kern w:val="0"/>
                <w:sz w:val="24"/>
              </w:rPr>
              <w:t>、小龙虾主要病害防控关键技术，有小龙虾稻田、池塘养殖</w:t>
            </w:r>
            <w:r>
              <w:rPr>
                <w:rFonts w:cs="宋体" w:hint="eastAsia"/>
                <w:kern w:val="0"/>
                <w:sz w:val="24"/>
              </w:rPr>
              <w:t>500</w:t>
            </w:r>
            <w:r>
              <w:rPr>
                <w:rFonts w:cs="宋体" w:hint="eastAsia"/>
                <w:kern w:val="0"/>
                <w:sz w:val="24"/>
              </w:rPr>
              <w:t>亩、气候适宜、水源方便、基础设施较好；需检验检测设备</w:t>
            </w:r>
            <w:r>
              <w:rPr>
                <w:rFonts w:cs="宋体" w:hint="eastAsia"/>
                <w:kern w:val="0"/>
                <w:sz w:val="24"/>
              </w:rPr>
              <w:t>10</w:t>
            </w:r>
            <w:r>
              <w:rPr>
                <w:rFonts w:cs="宋体" w:hint="eastAsia"/>
                <w:kern w:val="0"/>
                <w:sz w:val="24"/>
              </w:rPr>
              <w:t>万元。</w:t>
            </w:r>
          </w:p>
          <w:p w:rsidR="00C55829" w:rsidRDefault="004041DA">
            <w:pPr>
              <w:ind w:firstLine="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2</w:t>
            </w:r>
            <w:r>
              <w:rPr>
                <w:rFonts w:cs="宋体" w:hint="eastAsia"/>
                <w:kern w:val="0"/>
                <w:sz w:val="24"/>
              </w:rPr>
              <w:t>、小龙虾生态养殖模式效益对比试验，有小龙虾稻田、池塘养殖</w:t>
            </w:r>
            <w:r>
              <w:rPr>
                <w:rFonts w:cs="宋体" w:hint="eastAsia"/>
                <w:kern w:val="0"/>
                <w:sz w:val="24"/>
              </w:rPr>
              <w:t>500</w:t>
            </w:r>
            <w:r>
              <w:rPr>
                <w:rFonts w:cs="宋体" w:hint="eastAsia"/>
                <w:kern w:val="0"/>
                <w:sz w:val="24"/>
              </w:rPr>
              <w:t>亩、气候适宜、水源方便、基础设施较好；需水生经济作物、水草及龙虾品种</w:t>
            </w:r>
            <w:r>
              <w:rPr>
                <w:rFonts w:cs="宋体" w:hint="eastAsia"/>
                <w:kern w:val="0"/>
                <w:sz w:val="24"/>
              </w:rPr>
              <w:t>30</w:t>
            </w:r>
            <w:r>
              <w:rPr>
                <w:rFonts w:cs="宋体" w:hint="eastAsia"/>
                <w:kern w:val="0"/>
                <w:sz w:val="24"/>
              </w:rPr>
              <w:t>万元。</w:t>
            </w:r>
          </w:p>
          <w:p w:rsidR="00C55829" w:rsidRDefault="004041DA">
            <w:pPr>
              <w:ind w:firstLine="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3</w:t>
            </w:r>
            <w:r>
              <w:rPr>
                <w:rFonts w:cs="宋体" w:hint="eastAsia"/>
                <w:sz w:val="24"/>
              </w:rPr>
              <w:t>、小龙虾人工繁殖开发</w:t>
            </w:r>
            <w:r>
              <w:rPr>
                <w:rFonts w:cs="宋体" w:hint="eastAsia"/>
                <w:kern w:val="0"/>
                <w:sz w:val="24"/>
              </w:rPr>
              <w:t>试验，有小龙虾稻田、池塘养殖</w:t>
            </w:r>
            <w:r>
              <w:rPr>
                <w:rFonts w:cs="宋体" w:hint="eastAsia"/>
                <w:kern w:val="0"/>
                <w:sz w:val="24"/>
              </w:rPr>
              <w:t>500</w:t>
            </w:r>
            <w:r>
              <w:rPr>
                <w:rFonts w:cs="宋体" w:hint="eastAsia"/>
                <w:kern w:val="0"/>
                <w:sz w:val="24"/>
              </w:rPr>
              <w:t>亩、气候适宜、水源方便、基础设施较好；需繁殖设施、设备</w:t>
            </w:r>
            <w:r>
              <w:rPr>
                <w:rFonts w:cs="宋体" w:hint="eastAsia"/>
                <w:kern w:val="0"/>
                <w:sz w:val="24"/>
              </w:rPr>
              <w:t>80</w:t>
            </w:r>
            <w:r>
              <w:rPr>
                <w:rFonts w:cs="宋体" w:hint="eastAsia"/>
                <w:kern w:val="0"/>
                <w:sz w:val="24"/>
              </w:rPr>
              <w:t>万元。</w:t>
            </w:r>
          </w:p>
          <w:p w:rsidR="00C55829" w:rsidRDefault="00C55829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C55829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="48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已流转稻田</w:t>
            </w:r>
            <w:r>
              <w:rPr>
                <w:rFonts w:cs="宋体" w:hint="eastAsia"/>
                <w:kern w:val="0"/>
                <w:sz w:val="24"/>
              </w:rPr>
              <w:t>500</w:t>
            </w:r>
            <w:r>
              <w:rPr>
                <w:rFonts w:cs="宋体" w:hint="eastAsia"/>
                <w:kern w:val="0"/>
                <w:sz w:val="24"/>
              </w:rPr>
              <w:t>亩，对稻田进行整治改造，池埂牢固，进排水方便，气候适宜、水源有保障，环境优美，交通便利；成立了西充县荣辰龙虾养殖有限公司，有较好的经济实力，已开始养殖小龙虾</w:t>
            </w:r>
            <w:r>
              <w:rPr>
                <w:rFonts w:cs="宋体" w:hint="eastAsia"/>
                <w:kern w:val="0"/>
                <w:sz w:val="24"/>
              </w:rPr>
              <w:t>3</w:t>
            </w:r>
            <w:r>
              <w:rPr>
                <w:rFonts w:cs="宋体" w:hint="eastAsia"/>
                <w:kern w:val="0"/>
                <w:sz w:val="24"/>
              </w:rPr>
              <w:t>年，有一定的技术基础与较好生产条件。是四川省稻田综合养殖示范基地。</w:t>
            </w:r>
          </w:p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  <w:bookmarkStart w:id="0" w:name="_GoBack"/>
            <w:bookmarkEnd w:id="0"/>
          </w:p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C55829">
        <w:trPr>
          <w:trHeight w:val="1609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="48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希望与四川水产研究所及西南大学开展产学研合作，共建创新载体。</w:t>
            </w:r>
          </w:p>
        </w:tc>
      </w:tr>
      <w:tr w:rsidR="00C55829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C55829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☑技术入股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☑共建新研发、生产实体</w:t>
            </w:r>
          </w:p>
        </w:tc>
      </w:tr>
      <w:tr w:rsidR="00C55829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C55829" w:rsidRDefault="004041DA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☑检验检测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☑质量体系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C55829" w:rsidRDefault="004041DA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☑其他</w:t>
            </w:r>
          </w:p>
        </w:tc>
      </w:tr>
      <w:tr w:rsidR="00C5582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C55829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C55829" w:rsidRDefault="004041DA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C55829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29" w:rsidRDefault="004041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C55829" w:rsidRDefault="004041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C55829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C55829" w:rsidRDefault="004041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C55829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9" w:rsidRDefault="004041DA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29" w:rsidRDefault="004041DA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kern w:val="0"/>
                <w:sz w:val="24"/>
              </w:rPr>
              <w:t>20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C55829" w:rsidRDefault="004041DA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法人代表：胥荣芬</w:t>
            </w:r>
            <w:r>
              <w:rPr>
                <w:rFonts w:cs="宋体" w:hint="eastAsia"/>
                <w:kern w:val="0"/>
                <w:sz w:val="24"/>
              </w:rPr>
              <w:t xml:space="preserve">     2019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6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>5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C55829" w:rsidRDefault="00C55829">
      <w:pPr>
        <w:ind w:firstLine="640"/>
        <w:rPr>
          <w:szCs w:val="32"/>
        </w:rPr>
      </w:pPr>
    </w:p>
    <w:p w:rsidR="00C55829" w:rsidRDefault="00C5582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C55829" w:rsidSect="00C558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A13" w:rsidRDefault="00C57A13" w:rsidP="00891401">
      <w:pPr>
        <w:ind w:firstLine="640"/>
      </w:pPr>
      <w:r>
        <w:separator/>
      </w:r>
    </w:p>
  </w:endnote>
  <w:endnote w:type="continuationSeparator" w:id="1">
    <w:p w:rsidR="00C57A13" w:rsidRDefault="00C57A13" w:rsidP="0089140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01" w:rsidRDefault="00891401" w:rsidP="0089140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01" w:rsidRDefault="00891401" w:rsidP="0089140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01" w:rsidRDefault="00891401" w:rsidP="0089140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A13" w:rsidRDefault="00C57A13" w:rsidP="00891401">
      <w:pPr>
        <w:ind w:firstLine="640"/>
      </w:pPr>
      <w:r>
        <w:separator/>
      </w:r>
    </w:p>
  </w:footnote>
  <w:footnote w:type="continuationSeparator" w:id="1">
    <w:p w:rsidR="00C57A13" w:rsidRDefault="00C57A13" w:rsidP="00891401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01" w:rsidRDefault="00891401" w:rsidP="00891401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01" w:rsidRDefault="00891401" w:rsidP="00891401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01" w:rsidRDefault="00891401" w:rsidP="00891401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8281D"/>
    <w:rsid w:val="0019798C"/>
    <w:rsid w:val="004041DA"/>
    <w:rsid w:val="00534E23"/>
    <w:rsid w:val="00660B6D"/>
    <w:rsid w:val="00663F6D"/>
    <w:rsid w:val="00891401"/>
    <w:rsid w:val="00AE3FDA"/>
    <w:rsid w:val="00B529DF"/>
    <w:rsid w:val="00B60C96"/>
    <w:rsid w:val="00C55829"/>
    <w:rsid w:val="00C57A13"/>
    <w:rsid w:val="00E400E8"/>
    <w:rsid w:val="00EE4E62"/>
    <w:rsid w:val="1AC074BE"/>
    <w:rsid w:val="341B6B1E"/>
    <w:rsid w:val="59487593"/>
    <w:rsid w:val="72926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29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C5582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89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401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14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1401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2019-08-02T01:30:00Z</dcterms:created>
  <dcterms:modified xsi:type="dcterms:W3CDTF">2019-08-14T02:43:00Z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