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77DB1A">
      <w:pPr>
        <w:ind w:left="960" w:hanging="960" w:hangingChars="300"/>
        <w:jc w:val="left"/>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3</w:t>
      </w:r>
    </w:p>
    <w:p w14:paraId="361E0AD3">
      <w:pPr>
        <w:pStyle w:val="5"/>
        <w:spacing w:before="0" w:beforeAutospacing="0" w:after="0" w:afterAutospacing="0"/>
        <w:rPr>
          <w:rFonts w:hint="default" w:ascii="Times New Roman" w:hAnsi="Times New Roman" w:eastAsia="仿宋_GB2312" w:cs="Times New Roman"/>
          <w:kern w:val="2"/>
          <w:sz w:val="32"/>
          <w:szCs w:val="32"/>
        </w:rPr>
      </w:pPr>
    </w:p>
    <w:p w14:paraId="76C499C3">
      <w:pPr>
        <w:pStyle w:val="2"/>
        <w:ind w:firstLine="880"/>
        <w:jc w:val="center"/>
        <w:rPr>
          <w:rFonts w:hint="default" w:ascii="Times New Roman" w:hAnsi="Times New Roman" w:eastAsia="方正小标宋简体" w:cs="Times New Roman"/>
          <w:color w:val="000000"/>
          <w:sz w:val="44"/>
          <w:szCs w:val="44"/>
        </w:rPr>
      </w:pPr>
    </w:p>
    <w:p w14:paraId="2AEADCEC">
      <w:pPr>
        <w:jc w:val="center"/>
        <w:rPr>
          <w:rFonts w:hint="default" w:ascii="Times New Roman" w:hAnsi="Times New Roman" w:eastAsia="华文中宋" w:cs="Times New Roman"/>
          <w:b/>
          <w:color w:val="000000"/>
          <w:spacing w:val="20"/>
          <w:w w:val="90"/>
          <w:sz w:val="52"/>
          <w:szCs w:val="52"/>
        </w:rPr>
      </w:pPr>
      <w:r>
        <w:rPr>
          <w:rFonts w:hint="default" w:ascii="Times New Roman" w:hAnsi="Times New Roman" w:eastAsia="华文中宋" w:cs="Times New Roman"/>
          <w:b/>
          <w:color w:val="000000"/>
          <w:spacing w:val="20"/>
          <w:w w:val="90"/>
          <w:sz w:val="52"/>
          <w:szCs w:val="52"/>
          <w:lang w:eastAsia="zh-CN"/>
        </w:rPr>
        <w:t>四川</w:t>
      </w:r>
      <w:r>
        <w:rPr>
          <w:rFonts w:hint="default" w:ascii="Times New Roman" w:hAnsi="Times New Roman" w:eastAsia="华文中宋" w:cs="Times New Roman"/>
          <w:b/>
          <w:color w:val="000000"/>
          <w:spacing w:val="20"/>
          <w:w w:val="90"/>
          <w:sz w:val="52"/>
          <w:szCs w:val="52"/>
        </w:rPr>
        <w:t>省社会科技奖励年度工作报告</w:t>
      </w:r>
    </w:p>
    <w:p w14:paraId="5C4238B8">
      <w:pPr>
        <w:jc w:val="center"/>
        <w:rPr>
          <w:rFonts w:hint="default" w:ascii="Times New Roman" w:hAnsi="Times New Roman" w:eastAsia="方正小标宋简体" w:cs="Times New Roman"/>
          <w:color w:val="000000"/>
          <w:spacing w:val="20"/>
          <w:sz w:val="34"/>
          <w:szCs w:val="52"/>
        </w:rPr>
      </w:pPr>
    </w:p>
    <w:p w14:paraId="2222780B">
      <w:pPr>
        <w:jc w:val="center"/>
        <w:rPr>
          <w:rFonts w:hint="default" w:ascii="Times New Roman" w:hAnsi="Times New Roman" w:eastAsia="华文中宋" w:cs="Times New Roman"/>
          <w:color w:val="000000"/>
          <w:sz w:val="44"/>
          <w:szCs w:val="44"/>
        </w:rPr>
      </w:pPr>
      <w:r>
        <w:rPr>
          <w:rFonts w:hint="default" w:ascii="Times New Roman" w:hAnsi="Times New Roman" w:eastAsia="华文中宋" w:cs="Times New Roman"/>
          <w:color w:val="000000"/>
          <w:sz w:val="44"/>
          <w:szCs w:val="44"/>
        </w:rPr>
        <w:t>（     年度）</w:t>
      </w:r>
    </w:p>
    <w:p w14:paraId="0D084488">
      <w:pPr>
        <w:rPr>
          <w:rFonts w:hint="default" w:ascii="Times New Roman" w:hAnsi="Times New Roman" w:cs="Times New Roman"/>
          <w:color w:val="000000"/>
          <w:sz w:val="25"/>
        </w:rPr>
      </w:pPr>
    </w:p>
    <w:p w14:paraId="4353AB56">
      <w:pPr>
        <w:rPr>
          <w:rFonts w:hint="default" w:ascii="Times New Roman" w:hAnsi="Times New Roman" w:cs="Times New Roman"/>
          <w:color w:val="000000"/>
          <w:sz w:val="25"/>
        </w:rPr>
      </w:pPr>
    </w:p>
    <w:tbl>
      <w:tblPr>
        <w:tblStyle w:val="6"/>
        <w:tblW w:w="8473" w:type="dxa"/>
        <w:jc w:val="center"/>
        <w:tblLayout w:type="fixed"/>
        <w:tblCellMar>
          <w:top w:w="0" w:type="dxa"/>
          <w:left w:w="108" w:type="dxa"/>
          <w:bottom w:w="0" w:type="dxa"/>
          <w:right w:w="108" w:type="dxa"/>
        </w:tblCellMar>
      </w:tblPr>
      <w:tblGrid>
        <w:gridCol w:w="2875"/>
        <w:gridCol w:w="536"/>
        <w:gridCol w:w="5062"/>
      </w:tblGrid>
      <w:tr w14:paraId="05EB3AE3">
        <w:tblPrEx>
          <w:tblCellMar>
            <w:top w:w="0" w:type="dxa"/>
            <w:left w:w="108" w:type="dxa"/>
            <w:bottom w:w="0" w:type="dxa"/>
            <w:right w:w="108" w:type="dxa"/>
          </w:tblCellMar>
        </w:tblPrEx>
        <w:trPr>
          <w:trHeight w:val="966" w:hRule="atLeast"/>
          <w:jc w:val="center"/>
        </w:trPr>
        <w:tc>
          <w:tcPr>
            <w:tcW w:w="2875" w:type="dxa"/>
            <w:noWrap w:val="0"/>
            <w:vAlign w:val="center"/>
          </w:tcPr>
          <w:p w14:paraId="0B7921C8">
            <w:pPr>
              <w:spacing w:line="600" w:lineRule="auto"/>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pacing w:val="213"/>
                <w:kern w:val="0"/>
                <w:sz w:val="32"/>
                <w:szCs w:val="32"/>
                <w:fitText w:val="2560" w:id="1565216900"/>
              </w:rPr>
              <w:t>奖励名</w:t>
            </w:r>
            <w:r>
              <w:rPr>
                <w:rFonts w:hint="default" w:ascii="Times New Roman" w:hAnsi="Times New Roman" w:eastAsia="仿宋" w:cs="Times New Roman"/>
                <w:bCs/>
                <w:color w:val="000000"/>
                <w:spacing w:val="1"/>
                <w:kern w:val="0"/>
                <w:sz w:val="32"/>
                <w:szCs w:val="32"/>
                <w:fitText w:val="2560" w:id="1565216900"/>
              </w:rPr>
              <w:t>称</w:t>
            </w:r>
          </w:p>
        </w:tc>
        <w:tc>
          <w:tcPr>
            <w:tcW w:w="536" w:type="dxa"/>
            <w:noWrap w:val="0"/>
            <w:vAlign w:val="top"/>
          </w:tcPr>
          <w:p w14:paraId="04AC8B2E">
            <w:pPr>
              <w:spacing w:line="600" w:lineRule="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p>
        </w:tc>
        <w:tc>
          <w:tcPr>
            <w:tcW w:w="5062" w:type="dxa"/>
            <w:noWrap w:val="0"/>
            <w:vAlign w:val="top"/>
          </w:tcPr>
          <w:p w14:paraId="2329AE25">
            <w:pPr>
              <w:spacing w:line="600" w:lineRule="auto"/>
              <w:rPr>
                <w:rFonts w:hint="default" w:ascii="Times New Roman" w:hAnsi="Times New Roman" w:eastAsia="仿宋" w:cs="Times New Roman"/>
                <w:bCs/>
                <w:color w:val="000000"/>
                <w:sz w:val="32"/>
                <w:szCs w:val="32"/>
                <w:u w:val="single"/>
              </w:rPr>
            </w:pPr>
          </w:p>
        </w:tc>
      </w:tr>
      <w:tr w14:paraId="3116501B">
        <w:tblPrEx>
          <w:tblCellMar>
            <w:top w:w="0" w:type="dxa"/>
            <w:left w:w="108" w:type="dxa"/>
            <w:bottom w:w="0" w:type="dxa"/>
            <w:right w:w="108" w:type="dxa"/>
          </w:tblCellMar>
        </w:tblPrEx>
        <w:trPr>
          <w:trHeight w:val="932" w:hRule="atLeast"/>
          <w:jc w:val="center"/>
        </w:trPr>
        <w:tc>
          <w:tcPr>
            <w:tcW w:w="2875" w:type="dxa"/>
            <w:noWrap w:val="0"/>
            <w:vAlign w:val="center"/>
          </w:tcPr>
          <w:p w14:paraId="44A29C7C">
            <w:pPr>
              <w:spacing w:line="600" w:lineRule="auto"/>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承办单位（盖章）</w:t>
            </w:r>
          </w:p>
        </w:tc>
        <w:tc>
          <w:tcPr>
            <w:tcW w:w="536" w:type="dxa"/>
            <w:noWrap w:val="0"/>
            <w:vAlign w:val="top"/>
          </w:tcPr>
          <w:p w14:paraId="7349E747">
            <w:pPr>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rPr>
              <w:t>:</w:t>
            </w:r>
          </w:p>
        </w:tc>
        <w:tc>
          <w:tcPr>
            <w:tcW w:w="5062" w:type="dxa"/>
            <w:noWrap w:val="0"/>
            <w:vAlign w:val="top"/>
          </w:tcPr>
          <w:p w14:paraId="5D06A205">
            <w:pPr>
              <w:spacing w:line="600" w:lineRule="auto"/>
              <w:rPr>
                <w:rFonts w:hint="default" w:ascii="Times New Roman" w:hAnsi="Times New Roman" w:eastAsia="仿宋" w:cs="Times New Roman"/>
                <w:bCs/>
                <w:color w:val="000000"/>
                <w:sz w:val="32"/>
                <w:szCs w:val="32"/>
                <w:u w:val="single"/>
              </w:rPr>
            </w:pPr>
          </w:p>
        </w:tc>
      </w:tr>
      <w:tr w14:paraId="27EDF836">
        <w:tblPrEx>
          <w:tblCellMar>
            <w:top w:w="0" w:type="dxa"/>
            <w:left w:w="108" w:type="dxa"/>
            <w:bottom w:w="0" w:type="dxa"/>
            <w:right w:w="108" w:type="dxa"/>
          </w:tblCellMar>
        </w:tblPrEx>
        <w:trPr>
          <w:trHeight w:val="983" w:hRule="atLeast"/>
          <w:jc w:val="center"/>
        </w:trPr>
        <w:tc>
          <w:tcPr>
            <w:tcW w:w="2875" w:type="dxa"/>
            <w:noWrap w:val="0"/>
            <w:vAlign w:val="center"/>
          </w:tcPr>
          <w:p w14:paraId="513E0227">
            <w:pPr>
              <w:spacing w:line="600" w:lineRule="auto"/>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pacing w:val="400"/>
                <w:kern w:val="0"/>
                <w:sz w:val="32"/>
                <w:szCs w:val="32"/>
                <w:fitText w:val="2560" w:id="1727353586"/>
              </w:rPr>
              <w:t>联系</w:t>
            </w:r>
            <w:r>
              <w:rPr>
                <w:rFonts w:hint="default" w:ascii="Times New Roman" w:hAnsi="Times New Roman" w:eastAsia="仿宋" w:cs="Times New Roman"/>
                <w:bCs/>
                <w:color w:val="000000"/>
                <w:spacing w:val="0"/>
                <w:kern w:val="0"/>
                <w:sz w:val="32"/>
                <w:szCs w:val="32"/>
                <w:fitText w:val="2560" w:id="1727353586"/>
              </w:rPr>
              <w:t>人</w:t>
            </w:r>
          </w:p>
        </w:tc>
        <w:tc>
          <w:tcPr>
            <w:tcW w:w="536" w:type="dxa"/>
            <w:noWrap w:val="0"/>
            <w:vAlign w:val="top"/>
          </w:tcPr>
          <w:p w14:paraId="2B53DDB7">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p>
        </w:tc>
        <w:tc>
          <w:tcPr>
            <w:tcW w:w="5062" w:type="dxa"/>
            <w:noWrap w:val="0"/>
            <w:vAlign w:val="top"/>
          </w:tcPr>
          <w:p w14:paraId="78467479">
            <w:pPr>
              <w:spacing w:line="600" w:lineRule="auto"/>
              <w:rPr>
                <w:rFonts w:hint="default" w:ascii="Times New Roman" w:hAnsi="Times New Roman" w:eastAsia="仿宋" w:cs="Times New Roman"/>
                <w:bCs/>
                <w:color w:val="000000"/>
                <w:sz w:val="32"/>
                <w:szCs w:val="32"/>
                <w:u w:val="single"/>
              </w:rPr>
            </w:pPr>
          </w:p>
        </w:tc>
      </w:tr>
      <w:tr w14:paraId="3A0DDC4C">
        <w:tblPrEx>
          <w:tblCellMar>
            <w:top w:w="0" w:type="dxa"/>
            <w:left w:w="108" w:type="dxa"/>
            <w:bottom w:w="0" w:type="dxa"/>
            <w:right w:w="108" w:type="dxa"/>
          </w:tblCellMar>
        </w:tblPrEx>
        <w:trPr>
          <w:trHeight w:val="1084" w:hRule="atLeast"/>
          <w:jc w:val="center"/>
        </w:trPr>
        <w:tc>
          <w:tcPr>
            <w:tcW w:w="2875" w:type="dxa"/>
            <w:noWrap w:val="0"/>
            <w:vAlign w:val="center"/>
          </w:tcPr>
          <w:p w14:paraId="412858C2">
            <w:pPr>
              <w:spacing w:line="600" w:lineRule="auto"/>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pacing w:val="213"/>
                <w:kern w:val="0"/>
                <w:sz w:val="32"/>
                <w:szCs w:val="32"/>
                <w:fitText w:val="2560" w:id="1342714166"/>
              </w:rPr>
              <w:t>固定电</w:t>
            </w:r>
            <w:r>
              <w:rPr>
                <w:rFonts w:hint="default" w:ascii="Times New Roman" w:hAnsi="Times New Roman" w:eastAsia="仿宋" w:cs="Times New Roman"/>
                <w:bCs/>
                <w:color w:val="000000"/>
                <w:spacing w:val="1"/>
                <w:kern w:val="0"/>
                <w:sz w:val="32"/>
                <w:szCs w:val="32"/>
                <w:fitText w:val="2560" w:id="1342714166"/>
              </w:rPr>
              <w:t>话</w:t>
            </w:r>
          </w:p>
        </w:tc>
        <w:tc>
          <w:tcPr>
            <w:tcW w:w="536" w:type="dxa"/>
            <w:noWrap w:val="0"/>
            <w:vAlign w:val="top"/>
          </w:tcPr>
          <w:p w14:paraId="55C92D3A">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p>
        </w:tc>
        <w:tc>
          <w:tcPr>
            <w:tcW w:w="5062" w:type="dxa"/>
            <w:noWrap w:val="0"/>
            <w:vAlign w:val="top"/>
          </w:tcPr>
          <w:p w14:paraId="52474482">
            <w:pPr>
              <w:spacing w:line="600" w:lineRule="auto"/>
              <w:rPr>
                <w:rFonts w:hint="default" w:ascii="Times New Roman" w:hAnsi="Times New Roman" w:eastAsia="仿宋" w:cs="Times New Roman"/>
                <w:bCs/>
                <w:color w:val="000000"/>
                <w:sz w:val="32"/>
                <w:szCs w:val="32"/>
                <w:u w:val="single"/>
              </w:rPr>
            </w:pPr>
          </w:p>
        </w:tc>
      </w:tr>
      <w:tr w14:paraId="04BBCF8F">
        <w:tblPrEx>
          <w:tblCellMar>
            <w:top w:w="0" w:type="dxa"/>
            <w:left w:w="108" w:type="dxa"/>
            <w:bottom w:w="0" w:type="dxa"/>
            <w:right w:w="108" w:type="dxa"/>
          </w:tblCellMar>
        </w:tblPrEx>
        <w:trPr>
          <w:jc w:val="center"/>
        </w:trPr>
        <w:tc>
          <w:tcPr>
            <w:tcW w:w="2875" w:type="dxa"/>
            <w:noWrap w:val="0"/>
            <w:vAlign w:val="center"/>
          </w:tcPr>
          <w:p w14:paraId="50BB9DBC">
            <w:pPr>
              <w:spacing w:line="600" w:lineRule="auto"/>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pacing w:val="960"/>
                <w:kern w:val="0"/>
                <w:sz w:val="32"/>
                <w:szCs w:val="32"/>
                <w:fitText w:val="2560" w:id="790563206"/>
                <w:lang w:eastAsia="zh-CN"/>
              </w:rPr>
              <w:t>手</w:t>
            </w:r>
            <w:r>
              <w:rPr>
                <w:rFonts w:hint="default" w:ascii="Times New Roman" w:hAnsi="Times New Roman" w:eastAsia="仿宋" w:cs="Times New Roman"/>
                <w:bCs/>
                <w:color w:val="000000"/>
                <w:spacing w:val="0"/>
                <w:kern w:val="0"/>
                <w:sz w:val="32"/>
                <w:szCs w:val="32"/>
                <w:fitText w:val="2560" w:id="790563206"/>
              </w:rPr>
              <w:t>机</w:t>
            </w:r>
          </w:p>
        </w:tc>
        <w:tc>
          <w:tcPr>
            <w:tcW w:w="536" w:type="dxa"/>
            <w:noWrap w:val="0"/>
            <w:vAlign w:val="top"/>
          </w:tcPr>
          <w:p w14:paraId="3AFDB988">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p>
        </w:tc>
        <w:tc>
          <w:tcPr>
            <w:tcW w:w="5062" w:type="dxa"/>
            <w:noWrap w:val="0"/>
            <w:vAlign w:val="top"/>
          </w:tcPr>
          <w:p w14:paraId="40C65CA4">
            <w:pPr>
              <w:spacing w:line="600" w:lineRule="auto"/>
              <w:rPr>
                <w:rFonts w:hint="default" w:ascii="Times New Roman" w:hAnsi="Times New Roman" w:eastAsia="仿宋" w:cs="Times New Roman"/>
                <w:bCs/>
                <w:color w:val="000000"/>
                <w:sz w:val="32"/>
                <w:szCs w:val="32"/>
                <w:u w:val="single"/>
              </w:rPr>
            </w:pPr>
          </w:p>
        </w:tc>
      </w:tr>
      <w:tr w14:paraId="682A7F61">
        <w:tblPrEx>
          <w:tblCellMar>
            <w:top w:w="0" w:type="dxa"/>
            <w:left w:w="108" w:type="dxa"/>
            <w:bottom w:w="0" w:type="dxa"/>
            <w:right w:w="108" w:type="dxa"/>
          </w:tblCellMar>
        </w:tblPrEx>
        <w:trPr>
          <w:trHeight w:val="814" w:hRule="atLeast"/>
          <w:jc w:val="center"/>
        </w:trPr>
        <w:tc>
          <w:tcPr>
            <w:tcW w:w="2875" w:type="dxa"/>
            <w:noWrap w:val="0"/>
            <w:vAlign w:val="top"/>
          </w:tcPr>
          <w:p w14:paraId="749027A8">
            <w:pPr>
              <w:spacing w:line="600" w:lineRule="auto"/>
              <w:jc w:val="distribute"/>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电子邮件</w:t>
            </w:r>
          </w:p>
        </w:tc>
        <w:tc>
          <w:tcPr>
            <w:tcW w:w="536" w:type="dxa"/>
            <w:noWrap w:val="0"/>
            <w:vAlign w:val="top"/>
          </w:tcPr>
          <w:p w14:paraId="734F733E">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p>
        </w:tc>
        <w:tc>
          <w:tcPr>
            <w:tcW w:w="5062" w:type="dxa"/>
            <w:noWrap w:val="0"/>
            <w:vAlign w:val="top"/>
          </w:tcPr>
          <w:p w14:paraId="4D47EBEB">
            <w:pPr>
              <w:spacing w:line="600" w:lineRule="auto"/>
              <w:rPr>
                <w:rFonts w:hint="default" w:ascii="Times New Roman" w:hAnsi="Times New Roman" w:eastAsia="仿宋" w:cs="Times New Roman"/>
                <w:bCs/>
                <w:color w:val="000000"/>
                <w:sz w:val="32"/>
                <w:szCs w:val="32"/>
                <w:u w:val="single"/>
              </w:rPr>
            </w:pPr>
          </w:p>
        </w:tc>
      </w:tr>
      <w:tr w14:paraId="0AFB883B">
        <w:tblPrEx>
          <w:tblCellMar>
            <w:top w:w="0" w:type="dxa"/>
            <w:left w:w="108" w:type="dxa"/>
            <w:bottom w:w="0" w:type="dxa"/>
            <w:right w:w="108" w:type="dxa"/>
          </w:tblCellMar>
        </w:tblPrEx>
        <w:trPr>
          <w:trHeight w:val="915" w:hRule="atLeast"/>
          <w:jc w:val="center"/>
        </w:trPr>
        <w:tc>
          <w:tcPr>
            <w:tcW w:w="2875" w:type="dxa"/>
            <w:noWrap w:val="0"/>
            <w:vAlign w:val="center"/>
          </w:tcPr>
          <w:p w14:paraId="4780E7E4">
            <w:pPr>
              <w:spacing w:line="600" w:lineRule="auto"/>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pacing w:val="213"/>
                <w:kern w:val="0"/>
                <w:sz w:val="32"/>
                <w:szCs w:val="32"/>
                <w:fitText w:val="2560" w:id="2119781449"/>
              </w:rPr>
              <w:t>填报日</w:t>
            </w:r>
            <w:r>
              <w:rPr>
                <w:rFonts w:hint="default" w:ascii="Times New Roman" w:hAnsi="Times New Roman" w:eastAsia="仿宋" w:cs="Times New Roman"/>
                <w:bCs/>
                <w:color w:val="000000"/>
                <w:spacing w:val="1"/>
                <w:kern w:val="0"/>
                <w:sz w:val="32"/>
                <w:szCs w:val="32"/>
                <w:fitText w:val="2560" w:id="2119781449"/>
              </w:rPr>
              <w:t>期</w:t>
            </w:r>
          </w:p>
        </w:tc>
        <w:tc>
          <w:tcPr>
            <w:tcW w:w="536" w:type="dxa"/>
            <w:noWrap w:val="0"/>
            <w:vAlign w:val="top"/>
          </w:tcPr>
          <w:p w14:paraId="77913A9A">
            <w:pPr>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w:t>
            </w:r>
          </w:p>
        </w:tc>
        <w:tc>
          <w:tcPr>
            <w:tcW w:w="5062" w:type="dxa"/>
            <w:noWrap w:val="0"/>
            <w:vAlign w:val="top"/>
          </w:tcPr>
          <w:p w14:paraId="4A142E29">
            <w:pPr>
              <w:spacing w:line="600" w:lineRule="auto"/>
              <w:rPr>
                <w:rFonts w:hint="default" w:ascii="Times New Roman" w:hAnsi="Times New Roman" w:eastAsia="仿宋" w:cs="Times New Roman"/>
                <w:bCs/>
                <w:color w:val="000000"/>
                <w:sz w:val="32"/>
                <w:szCs w:val="32"/>
              </w:rPr>
            </w:pPr>
          </w:p>
        </w:tc>
      </w:tr>
    </w:tbl>
    <w:p w14:paraId="4CB780F5">
      <w:pPr>
        <w:rPr>
          <w:rFonts w:hint="default" w:ascii="Times New Roman" w:hAnsi="Times New Roman" w:cs="Times New Roman"/>
          <w:color w:val="000000"/>
          <w:sz w:val="25"/>
        </w:rPr>
      </w:pPr>
    </w:p>
    <w:p w14:paraId="026E4A33">
      <w:pPr>
        <w:rPr>
          <w:rFonts w:hint="default" w:ascii="Times New Roman" w:hAnsi="Times New Roman" w:cs="Times New Roman"/>
          <w:color w:val="000000"/>
          <w:sz w:val="25"/>
        </w:rPr>
      </w:pPr>
    </w:p>
    <w:p w14:paraId="0EE248EF">
      <w:pPr>
        <w:spacing w:line="360" w:lineRule="auto"/>
        <w:ind w:firstLine="1542" w:firstLineChars="480"/>
        <w:rPr>
          <w:rFonts w:hint="default" w:ascii="Times New Roman" w:hAnsi="Times New Roman" w:eastAsia="仿宋" w:cs="Times New Roman"/>
          <w:b/>
          <w:bCs/>
          <w:color w:val="000000"/>
        </w:rPr>
      </w:pPr>
    </w:p>
    <w:p w14:paraId="2F91FEEB">
      <w:pPr>
        <w:jc w:val="center"/>
        <w:rPr>
          <w:rFonts w:hint="default" w:ascii="Times New Roman" w:hAnsi="Times New Roman" w:eastAsia="楷体_GB2312" w:cs="Times New Roman"/>
          <w:sz w:val="36"/>
          <w:szCs w:val="36"/>
        </w:rPr>
      </w:pPr>
      <w:r>
        <w:rPr>
          <w:rFonts w:hint="default" w:ascii="Times New Roman" w:hAnsi="Times New Roman" w:eastAsia="楷体_GB2312" w:cs="Times New Roman"/>
          <w:sz w:val="36"/>
          <w:szCs w:val="36"/>
          <w:lang w:eastAsia="zh-CN"/>
        </w:rPr>
        <w:t>四川省科学技术厅</w:t>
      </w:r>
      <w:r>
        <w:rPr>
          <w:rFonts w:hint="default" w:ascii="Times New Roman" w:hAnsi="Times New Roman" w:eastAsia="楷体_GB2312" w:cs="Times New Roman"/>
          <w:sz w:val="36"/>
          <w:szCs w:val="36"/>
        </w:rPr>
        <w:t>制</w:t>
      </w:r>
    </w:p>
    <w:p w14:paraId="36D24267">
      <w:pPr>
        <w:spacing w:afterLines="100"/>
        <w:jc w:val="center"/>
        <w:rPr>
          <w:rFonts w:hint="default" w:ascii="Times New Roman" w:hAnsi="Times New Roman" w:eastAsia="仿宋_GB2312" w:cs="Times New Roman"/>
          <w:b/>
          <w:color w:val="000000"/>
          <w:spacing w:val="20"/>
          <w:sz w:val="44"/>
          <w:szCs w:val="44"/>
        </w:rPr>
      </w:pPr>
    </w:p>
    <w:p w14:paraId="276E1DE6">
      <w:pPr>
        <w:spacing w:afterLines="100"/>
        <w:jc w:val="center"/>
        <w:rPr>
          <w:rFonts w:hint="default" w:ascii="Times New Roman" w:hAnsi="Times New Roman" w:eastAsia="仿宋_GB2312" w:cs="Times New Roman"/>
          <w:b/>
          <w:color w:val="000000"/>
          <w:spacing w:val="20"/>
          <w:sz w:val="44"/>
          <w:szCs w:val="44"/>
        </w:rPr>
      </w:pPr>
    </w:p>
    <w:p w14:paraId="4ADD3CA0">
      <w:pPr>
        <w:spacing w:afterLines="100"/>
        <w:jc w:val="center"/>
        <w:rPr>
          <w:rFonts w:hint="default" w:ascii="Times New Roman" w:hAnsi="Times New Roman" w:eastAsia="仿宋_GB2312" w:cs="Times New Roman"/>
          <w:b/>
          <w:color w:val="000000"/>
          <w:spacing w:val="20"/>
          <w:sz w:val="44"/>
          <w:szCs w:val="44"/>
        </w:rPr>
      </w:pPr>
    </w:p>
    <w:p w14:paraId="602C006D">
      <w:pPr>
        <w:spacing w:afterLines="100"/>
        <w:jc w:val="center"/>
        <w:rPr>
          <w:rFonts w:hint="default" w:ascii="Times New Roman" w:hAnsi="Times New Roman" w:eastAsia="仿宋_GB2312" w:cs="Times New Roman"/>
          <w:b/>
          <w:color w:val="000000"/>
          <w:spacing w:val="20"/>
          <w:sz w:val="44"/>
          <w:szCs w:val="44"/>
        </w:rPr>
      </w:pPr>
      <w:r>
        <w:rPr>
          <w:rFonts w:hint="default" w:ascii="Times New Roman" w:hAnsi="Times New Roman" w:eastAsia="仿宋_GB2312" w:cs="Times New Roman"/>
          <w:b/>
          <w:color w:val="000000"/>
          <w:spacing w:val="20"/>
          <w:sz w:val="44"/>
          <w:szCs w:val="44"/>
        </w:rPr>
        <w:t>承 诺 书</w:t>
      </w:r>
    </w:p>
    <w:p w14:paraId="4EFE2AD4">
      <w:pPr>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本报告书由承办单位根据</w:t>
      </w:r>
      <w:r>
        <w:rPr>
          <w:rFonts w:hint="eastAsia" w:ascii="仿宋_GB2312" w:hAnsi="仿宋_GB2312" w:eastAsia="仿宋_GB2312" w:cs="仿宋_GB2312"/>
          <w:color w:val="000000"/>
          <w:sz w:val="32"/>
          <w:szCs w:val="32"/>
          <w:lang w:eastAsia="zh-CN"/>
        </w:rPr>
        <w:t>《四川省社会力量设立科学技术奖管理办法（试行）》</w:t>
      </w:r>
      <w:r>
        <w:rPr>
          <w:rFonts w:hint="eastAsia" w:ascii="仿宋_GB2312" w:hAnsi="仿宋_GB2312" w:eastAsia="仿宋_GB2312" w:cs="仿宋_GB2312"/>
          <w:color w:val="000000"/>
          <w:sz w:val="32"/>
          <w:szCs w:val="32"/>
        </w:rPr>
        <w:t>等相关规定及本年度奖励活动实际情况编制，我单位保证内容真实、准确、完整，并自愿承担由此引起的一切法律责任。</w:t>
      </w:r>
    </w:p>
    <w:p w14:paraId="3AD19F30">
      <w:pPr>
        <w:ind w:firstLine="720" w:firstLineChars="200"/>
        <w:rPr>
          <w:rFonts w:hint="default" w:ascii="Times New Roman" w:hAnsi="Times New Roman" w:eastAsia="仿宋_GB2312" w:cs="Times New Roman"/>
          <w:color w:val="000000"/>
          <w:spacing w:val="20"/>
          <w:sz w:val="32"/>
          <w:szCs w:val="32"/>
        </w:rPr>
      </w:pPr>
    </w:p>
    <w:p w14:paraId="45243A6F">
      <w:pPr>
        <w:ind w:firstLine="720" w:firstLineChars="200"/>
        <w:rPr>
          <w:rFonts w:hint="default" w:ascii="Times New Roman" w:hAnsi="Times New Roman" w:eastAsia="仿宋_GB2312" w:cs="Times New Roman"/>
          <w:color w:val="000000"/>
          <w:spacing w:val="20"/>
          <w:sz w:val="32"/>
          <w:szCs w:val="32"/>
        </w:rPr>
      </w:pPr>
    </w:p>
    <w:p w14:paraId="32B36051">
      <w:pPr>
        <w:ind w:firstLine="720" w:firstLineChars="200"/>
        <w:rPr>
          <w:rFonts w:hint="default" w:ascii="Times New Roman" w:hAnsi="Times New Roman" w:eastAsia="仿宋_GB2312" w:cs="Times New Roman"/>
          <w:color w:val="000000"/>
          <w:spacing w:val="20"/>
          <w:sz w:val="32"/>
          <w:szCs w:val="32"/>
        </w:rPr>
      </w:pPr>
    </w:p>
    <w:p w14:paraId="5D1752B7">
      <w:pPr>
        <w:ind w:firstLine="720" w:firstLineChars="200"/>
        <w:rPr>
          <w:rFonts w:hint="default" w:ascii="Times New Roman" w:hAnsi="Times New Roman" w:eastAsia="仿宋_GB2312" w:cs="Times New Roman"/>
          <w:color w:val="000000"/>
          <w:spacing w:val="20"/>
          <w:sz w:val="32"/>
          <w:szCs w:val="32"/>
        </w:rPr>
      </w:pPr>
    </w:p>
    <w:p w14:paraId="7BFB62A4">
      <w:pPr>
        <w:ind w:firstLine="720" w:firstLineChars="200"/>
        <w:rPr>
          <w:rFonts w:hint="default" w:ascii="Times New Roman" w:hAnsi="Times New Roman" w:eastAsia="仿宋_GB2312" w:cs="Times New Roman"/>
          <w:color w:val="000000"/>
          <w:spacing w:val="20"/>
          <w:sz w:val="32"/>
          <w:szCs w:val="32"/>
        </w:rPr>
      </w:pPr>
    </w:p>
    <w:p w14:paraId="3C047FAA">
      <w:pPr>
        <w:ind w:firstLine="720" w:firstLineChars="200"/>
        <w:rPr>
          <w:rFonts w:hint="default" w:ascii="Times New Roman" w:hAnsi="Times New Roman" w:eastAsia="仿宋_GB2312" w:cs="Times New Roman"/>
          <w:color w:val="000000"/>
          <w:spacing w:val="20"/>
          <w:sz w:val="32"/>
          <w:szCs w:val="32"/>
        </w:rPr>
      </w:pPr>
    </w:p>
    <w:p w14:paraId="102CF523">
      <w:pPr>
        <w:ind w:firstLine="720" w:firstLineChars="200"/>
        <w:rPr>
          <w:rFonts w:hint="default" w:ascii="Times New Roman" w:hAnsi="Times New Roman" w:eastAsia="仿宋_GB2312" w:cs="Times New Roman"/>
          <w:color w:val="000000"/>
          <w:spacing w:val="20"/>
          <w:sz w:val="32"/>
          <w:szCs w:val="32"/>
        </w:rPr>
      </w:pPr>
    </w:p>
    <w:tbl>
      <w:tblPr>
        <w:tblStyle w:val="6"/>
        <w:tblW w:w="8513" w:type="dxa"/>
        <w:jc w:val="center"/>
        <w:tblLayout w:type="fixed"/>
        <w:tblCellMar>
          <w:top w:w="0" w:type="dxa"/>
          <w:left w:w="108" w:type="dxa"/>
          <w:bottom w:w="0" w:type="dxa"/>
          <w:right w:w="108" w:type="dxa"/>
        </w:tblCellMar>
      </w:tblPr>
      <w:tblGrid>
        <w:gridCol w:w="2875"/>
        <w:gridCol w:w="576"/>
        <w:gridCol w:w="5062"/>
      </w:tblGrid>
      <w:tr w14:paraId="736CF3C7">
        <w:tblPrEx>
          <w:tblCellMar>
            <w:top w:w="0" w:type="dxa"/>
            <w:left w:w="108" w:type="dxa"/>
            <w:bottom w:w="0" w:type="dxa"/>
            <w:right w:w="108" w:type="dxa"/>
          </w:tblCellMar>
        </w:tblPrEx>
        <w:trPr>
          <w:jc w:val="center"/>
        </w:trPr>
        <w:tc>
          <w:tcPr>
            <w:tcW w:w="2875" w:type="dxa"/>
            <w:noWrap w:val="0"/>
            <w:vAlign w:val="top"/>
          </w:tcPr>
          <w:p w14:paraId="684FE4F3">
            <w:pPr>
              <w:spacing w:line="600" w:lineRule="auto"/>
              <w:jc w:val="distribute"/>
              <w:rPr>
                <w:rFonts w:hint="default" w:ascii="Times New Roman" w:hAnsi="Times New Roman" w:eastAsia="仿宋" w:cs="Times New Roman"/>
                <w:bCs/>
                <w:color w:val="000000"/>
                <w:sz w:val="36"/>
                <w:szCs w:val="36"/>
              </w:rPr>
            </w:pPr>
            <w:r>
              <w:rPr>
                <w:rFonts w:hint="default" w:ascii="Times New Roman" w:hAnsi="Times New Roman" w:eastAsia="仿宋" w:cs="Times New Roman"/>
                <w:bCs/>
                <w:color w:val="000000"/>
                <w:sz w:val="36"/>
                <w:szCs w:val="36"/>
              </w:rPr>
              <w:t>填报单位（盖章）</w:t>
            </w:r>
          </w:p>
        </w:tc>
        <w:tc>
          <w:tcPr>
            <w:tcW w:w="576" w:type="dxa"/>
            <w:noWrap w:val="0"/>
            <w:vAlign w:val="top"/>
          </w:tcPr>
          <w:p w14:paraId="52B1C835">
            <w:pPr>
              <w:rPr>
                <w:rFonts w:hint="default" w:ascii="Times New Roman" w:hAnsi="Times New Roman" w:eastAsia="仿宋" w:cs="Times New Roman"/>
                <w:bCs/>
                <w:color w:val="000000"/>
                <w:sz w:val="36"/>
                <w:szCs w:val="36"/>
              </w:rPr>
            </w:pPr>
            <w:r>
              <w:rPr>
                <w:rFonts w:hint="eastAsia" w:ascii="仿宋_GB2312" w:hAnsi="仿宋_GB2312" w:eastAsia="仿宋_GB2312" w:cs="仿宋_GB2312"/>
                <w:bCs/>
                <w:color w:val="000000"/>
                <w:sz w:val="36"/>
                <w:szCs w:val="36"/>
              </w:rPr>
              <w:t>：</w:t>
            </w:r>
          </w:p>
        </w:tc>
        <w:tc>
          <w:tcPr>
            <w:tcW w:w="5062" w:type="dxa"/>
            <w:noWrap w:val="0"/>
            <w:vAlign w:val="top"/>
          </w:tcPr>
          <w:p w14:paraId="788C4F3C">
            <w:pPr>
              <w:spacing w:line="600" w:lineRule="auto"/>
              <w:rPr>
                <w:rFonts w:hint="default" w:ascii="Times New Roman" w:hAnsi="Times New Roman" w:eastAsia="仿宋" w:cs="Times New Roman"/>
                <w:bCs/>
                <w:color w:val="000000"/>
                <w:sz w:val="36"/>
                <w:szCs w:val="36"/>
                <w:u w:val="single"/>
              </w:rPr>
            </w:pPr>
          </w:p>
        </w:tc>
      </w:tr>
    </w:tbl>
    <w:p w14:paraId="013C594A">
      <w:pPr>
        <w:ind w:firstLine="720" w:firstLineChars="200"/>
        <w:rPr>
          <w:rFonts w:hint="default" w:ascii="Times New Roman" w:hAnsi="Times New Roman" w:eastAsia="仿宋_GB2312" w:cs="Times New Roman"/>
          <w:color w:val="000000"/>
          <w:spacing w:val="20"/>
          <w:sz w:val="32"/>
          <w:szCs w:val="32"/>
        </w:rPr>
      </w:pPr>
    </w:p>
    <w:p w14:paraId="5E530132">
      <w:pPr>
        <w:adjustRightInd w:val="0"/>
        <w:snapToGrid w:val="0"/>
        <w:spacing w:line="480" w:lineRule="auto"/>
        <w:ind w:firstLine="3240" w:firstLineChars="900"/>
        <w:rPr>
          <w:rFonts w:hint="default" w:ascii="Times New Roman" w:hAnsi="Times New Roman" w:eastAsia="仿宋_GB2312" w:cs="Times New Roman"/>
          <w:color w:val="000000"/>
          <w:spacing w:val="20"/>
          <w:sz w:val="32"/>
          <w:szCs w:val="32"/>
        </w:rPr>
      </w:pPr>
    </w:p>
    <w:p w14:paraId="10422548">
      <w:pPr>
        <w:adjustRightInd w:val="0"/>
        <w:snapToGrid w:val="0"/>
        <w:spacing w:line="480" w:lineRule="auto"/>
        <w:ind w:firstLine="3240" w:firstLineChars="900"/>
        <w:rPr>
          <w:rFonts w:hint="default" w:ascii="Times New Roman" w:hAnsi="Times New Roman" w:eastAsia="仿宋_GB2312" w:cs="Times New Roman"/>
          <w:color w:val="000000"/>
          <w:spacing w:val="20"/>
          <w:sz w:val="32"/>
          <w:szCs w:val="32"/>
        </w:rPr>
      </w:pPr>
    </w:p>
    <w:p w14:paraId="2597003F">
      <w:pPr>
        <w:adjustRightInd w:val="0"/>
        <w:snapToGrid w:val="0"/>
        <w:spacing w:line="400" w:lineRule="exact"/>
        <w:rPr>
          <w:rFonts w:hint="default" w:ascii="Times New Roman" w:hAnsi="Times New Roman" w:eastAsia="仿宋_GB2312" w:cs="Times New Roman"/>
          <w:color w:val="000000"/>
          <w:spacing w:val="20"/>
          <w:sz w:val="28"/>
          <w:szCs w:val="28"/>
        </w:rPr>
        <w:sectPr>
          <w:headerReference r:id="rId3" w:type="first"/>
          <w:footerReference r:id="rId4" w:type="default"/>
          <w:footerReference r:id="rId5" w:type="even"/>
          <w:pgSz w:w="11906" w:h="16838"/>
          <w:pgMar w:top="1418" w:right="1418" w:bottom="1418" w:left="1418" w:header="851" w:footer="992" w:gutter="0"/>
          <w:pgNumType w:fmt="decimal"/>
          <w:cols w:space="720" w:num="1"/>
          <w:docGrid w:type="lines" w:linePitch="312" w:charSpace="0"/>
        </w:sectPr>
      </w:pPr>
    </w:p>
    <w:p w14:paraId="2431E7E2">
      <w:pPr>
        <w:rPr>
          <w:rFonts w:hint="default" w:ascii="Times New Roman" w:hAnsi="Times New Roman" w:eastAsia="黑体" w:cs="Times New Roman"/>
          <w:color w:val="000000"/>
          <w:spacing w:val="20"/>
          <w:sz w:val="28"/>
          <w:szCs w:val="32"/>
        </w:rPr>
      </w:pPr>
      <w:r>
        <w:rPr>
          <w:rFonts w:hint="default" w:ascii="Times New Roman" w:hAnsi="Times New Roman" w:eastAsia="黑体" w:cs="Times New Roman"/>
          <w:color w:val="000000"/>
          <w:sz w:val="32"/>
        </w:rPr>
        <w:t>一、基本情况</w:t>
      </w:r>
    </w:p>
    <w:tbl>
      <w:tblPr>
        <w:tblStyle w:val="6"/>
        <w:tblW w:w="91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276"/>
        <w:gridCol w:w="366"/>
        <w:gridCol w:w="1051"/>
        <w:gridCol w:w="142"/>
        <w:gridCol w:w="1843"/>
        <w:gridCol w:w="1134"/>
        <w:gridCol w:w="1811"/>
      </w:tblGrid>
      <w:tr w14:paraId="5F857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526" w:type="dxa"/>
            <w:vMerge w:val="restart"/>
            <w:tcBorders>
              <w:top w:val="single" w:color="auto" w:sz="12" w:space="0"/>
              <w:left w:val="single" w:color="auto" w:sz="12" w:space="0"/>
              <w:right w:val="single" w:color="auto" w:sz="6" w:space="0"/>
            </w:tcBorders>
            <w:noWrap w:val="0"/>
            <w:vAlign w:val="center"/>
          </w:tcPr>
          <w:p w14:paraId="192FBBAC">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奖励名称</w:t>
            </w:r>
          </w:p>
        </w:tc>
        <w:tc>
          <w:tcPr>
            <w:tcW w:w="7623" w:type="dxa"/>
            <w:gridSpan w:val="7"/>
            <w:tcBorders>
              <w:top w:val="single" w:color="auto" w:sz="12" w:space="0"/>
              <w:left w:val="single" w:color="auto" w:sz="6" w:space="0"/>
              <w:bottom w:val="single" w:color="auto" w:sz="6" w:space="0"/>
              <w:right w:val="single" w:color="auto" w:sz="12" w:space="0"/>
            </w:tcBorders>
            <w:noWrap w:val="0"/>
            <w:vAlign w:val="center"/>
          </w:tcPr>
          <w:p w14:paraId="1F7E662F">
            <w:pPr>
              <w:spacing w:line="320" w:lineRule="exact"/>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（全称）</w:t>
            </w:r>
          </w:p>
        </w:tc>
      </w:tr>
      <w:tr w14:paraId="384F3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trPr>
        <w:tc>
          <w:tcPr>
            <w:tcW w:w="1526" w:type="dxa"/>
            <w:vMerge w:val="continue"/>
            <w:tcBorders>
              <w:left w:val="single" w:color="auto" w:sz="12" w:space="0"/>
              <w:right w:val="single" w:color="auto" w:sz="6" w:space="0"/>
            </w:tcBorders>
            <w:noWrap w:val="0"/>
            <w:vAlign w:val="center"/>
          </w:tcPr>
          <w:p w14:paraId="0A69F9E7">
            <w:pPr>
              <w:spacing w:line="320" w:lineRule="exact"/>
              <w:jc w:val="center"/>
              <w:rPr>
                <w:rFonts w:hint="default" w:ascii="Times New Roman" w:hAnsi="Times New Roman" w:eastAsia="楷体" w:cs="Times New Roman"/>
                <w:b/>
                <w:color w:val="000000"/>
                <w:sz w:val="24"/>
              </w:rPr>
            </w:pPr>
          </w:p>
        </w:tc>
        <w:tc>
          <w:tcPr>
            <w:tcW w:w="7623" w:type="dxa"/>
            <w:gridSpan w:val="7"/>
            <w:tcBorders>
              <w:top w:val="single" w:color="auto" w:sz="6" w:space="0"/>
              <w:left w:val="single" w:color="auto" w:sz="6" w:space="0"/>
              <w:bottom w:val="single" w:color="auto" w:sz="6" w:space="0"/>
              <w:right w:val="single" w:color="auto" w:sz="12" w:space="0"/>
            </w:tcBorders>
            <w:noWrap w:val="0"/>
            <w:vAlign w:val="center"/>
          </w:tcPr>
          <w:p w14:paraId="4AEF06EF">
            <w:pPr>
              <w:spacing w:line="320" w:lineRule="exact"/>
              <w:rPr>
                <w:rFonts w:hint="default" w:ascii="Times New Roman" w:hAnsi="Times New Roman" w:eastAsia="楷体" w:cs="Times New Roman"/>
                <w:color w:val="000000"/>
                <w:sz w:val="24"/>
              </w:rPr>
            </w:pPr>
            <w:r>
              <w:rPr>
                <w:rFonts w:hint="default" w:ascii="Times New Roman" w:hAnsi="Times New Roman" w:eastAsia="楷体" w:cs="Times New Roman"/>
                <w:color w:val="000000"/>
                <w:sz w:val="24"/>
              </w:rPr>
              <w:t>（简称）</w:t>
            </w:r>
          </w:p>
        </w:tc>
      </w:tr>
      <w:tr w14:paraId="7A3DA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1526" w:type="dxa"/>
            <w:tcBorders>
              <w:left w:val="single" w:color="auto" w:sz="12" w:space="0"/>
            </w:tcBorders>
            <w:noWrap w:val="0"/>
            <w:vAlign w:val="center"/>
          </w:tcPr>
          <w:p w14:paraId="203CBAEA">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设奖时间</w:t>
            </w:r>
          </w:p>
        </w:tc>
        <w:tc>
          <w:tcPr>
            <w:tcW w:w="7623" w:type="dxa"/>
            <w:gridSpan w:val="7"/>
            <w:tcBorders>
              <w:top w:val="single" w:color="auto" w:sz="6" w:space="0"/>
              <w:bottom w:val="single" w:color="auto" w:sz="4" w:space="0"/>
              <w:right w:val="single" w:color="auto" w:sz="12" w:space="0"/>
            </w:tcBorders>
            <w:noWrap w:val="0"/>
            <w:vAlign w:val="center"/>
          </w:tcPr>
          <w:p w14:paraId="22C9886F">
            <w:pPr>
              <w:spacing w:line="320" w:lineRule="exact"/>
              <w:jc w:val="center"/>
              <w:rPr>
                <w:rFonts w:hint="default" w:ascii="Times New Roman" w:hAnsi="Times New Roman" w:eastAsia="楷体_GB2312" w:cs="Times New Roman"/>
                <w:color w:val="000000"/>
                <w:sz w:val="24"/>
              </w:rPr>
            </w:pPr>
          </w:p>
        </w:tc>
      </w:tr>
      <w:tr w14:paraId="24266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526" w:type="dxa"/>
            <w:tcBorders>
              <w:left w:val="single" w:color="auto" w:sz="12" w:space="0"/>
              <w:right w:val="single" w:color="auto" w:sz="4" w:space="0"/>
            </w:tcBorders>
            <w:noWrap w:val="0"/>
            <w:vAlign w:val="center"/>
          </w:tcPr>
          <w:p w14:paraId="749399C8">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承办机构</w:t>
            </w:r>
          </w:p>
        </w:tc>
        <w:tc>
          <w:tcPr>
            <w:tcW w:w="7623" w:type="dxa"/>
            <w:gridSpan w:val="7"/>
            <w:tcBorders>
              <w:left w:val="single" w:color="auto" w:sz="4" w:space="0"/>
              <w:right w:val="single" w:color="auto" w:sz="12" w:space="0"/>
            </w:tcBorders>
            <w:noWrap w:val="0"/>
            <w:vAlign w:val="center"/>
          </w:tcPr>
          <w:p w14:paraId="6B29F767">
            <w:pPr>
              <w:spacing w:line="320" w:lineRule="exact"/>
              <w:jc w:val="center"/>
              <w:rPr>
                <w:rFonts w:hint="default" w:ascii="Times New Roman" w:hAnsi="Times New Roman" w:eastAsia="楷体_GB2312" w:cs="Times New Roman"/>
                <w:color w:val="000000"/>
                <w:sz w:val="24"/>
              </w:rPr>
            </w:pPr>
          </w:p>
        </w:tc>
      </w:tr>
      <w:tr w14:paraId="45D2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526" w:type="dxa"/>
            <w:tcBorders>
              <w:left w:val="single" w:color="auto" w:sz="12" w:space="0"/>
            </w:tcBorders>
            <w:noWrap w:val="0"/>
            <w:vAlign w:val="center"/>
          </w:tcPr>
          <w:p w14:paraId="5B0F951A">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资金来源</w:t>
            </w:r>
          </w:p>
        </w:tc>
        <w:tc>
          <w:tcPr>
            <w:tcW w:w="7623" w:type="dxa"/>
            <w:gridSpan w:val="7"/>
            <w:tcBorders>
              <w:bottom w:val="single" w:color="auto" w:sz="4" w:space="0"/>
              <w:right w:val="single" w:color="auto" w:sz="12" w:space="0"/>
            </w:tcBorders>
            <w:noWrap w:val="0"/>
            <w:vAlign w:val="center"/>
          </w:tcPr>
          <w:p w14:paraId="0E05F48E">
            <w:pPr>
              <w:spacing w:line="360" w:lineRule="exact"/>
              <w:rPr>
                <w:rFonts w:hint="default" w:ascii="Times New Roman" w:hAnsi="Times New Roman" w:eastAsia="方正楷体简体" w:cs="Times New Roman"/>
                <w:sz w:val="24"/>
              </w:rPr>
            </w:pPr>
            <w:r>
              <w:rPr>
                <w:rFonts w:hint="default" w:ascii="Times New Roman" w:hAnsi="Times New Roman" w:eastAsia="方正楷体简体" w:cs="Times New Roman"/>
                <w:sz w:val="24"/>
              </w:rPr>
              <w:t xml:space="preserve">□企事业组织捐赠   □社会团体捐赠   □个人捐赠   </w:t>
            </w:r>
            <w:r>
              <w:rPr>
                <w:rFonts w:hint="default" w:ascii="Times New Roman" w:hAnsi="Times New Roman" w:eastAsia="方正楷体简体" w:cs="Times New Roman"/>
                <w:sz w:val="24"/>
              </w:rPr>
              <w:sym w:font="Wingdings 2" w:char="00A3"/>
            </w:r>
            <w:r>
              <w:rPr>
                <w:rFonts w:hint="default" w:ascii="Times New Roman" w:hAnsi="Times New Roman" w:eastAsia="方正楷体简体" w:cs="Times New Roman"/>
                <w:sz w:val="24"/>
              </w:rPr>
              <w:t>奖励基金</w:t>
            </w:r>
          </w:p>
          <w:p w14:paraId="158A2F8F">
            <w:pPr>
              <w:spacing w:line="360" w:lineRule="exact"/>
              <w:rPr>
                <w:rFonts w:hint="default" w:ascii="Times New Roman" w:hAnsi="Times New Roman" w:eastAsia="方正楷体简体" w:cs="Times New Roman"/>
                <w:kern w:val="2"/>
                <w:sz w:val="24"/>
                <w:szCs w:val="22"/>
                <w:lang w:val="en-US" w:eastAsia="zh-CN" w:bidi="ar-SA"/>
              </w:rPr>
            </w:pPr>
            <w:r>
              <w:rPr>
                <w:rFonts w:hint="default" w:ascii="Times New Roman" w:hAnsi="Times New Roman" w:eastAsia="方正楷体简体" w:cs="Times New Roman"/>
                <w:sz w:val="24"/>
              </w:rPr>
              <w:t>□自有资金   □其它</w:t>
            </w:r>
            <w:r>
              <w:rPr>
                <w:rFonts w:hint="default" w:ascii="Times New Roman" w:hAnsi="Times New Roman" w:eastAsia="方正楷体简体" w:cs="Times New Roman"/>
                <w:sz w:val="24"/>
                <w:lang w:eastAsia="zh-CN"/>
              </w:rPr>
              <w:t>（若勾选此项，请作说明：）</w:t>
            </w:r>
          </w:p>
        </w:tc>
      </w:tr>
      <w:tr w14:paraId="69342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trPr>
        <w:tc>
          <w:tcPr>
            <w:tcW w:w="1526" w:type="dxa"/>
            <w:tcBorders>
              <w:left w:val="single" w:color="auto" w:sz="12" w:space="0"/>
            </w:tcBorders>
            <w:noWrap w:val="0"/>
            <w:vAlign w:val="center"/>
          </w:tcPr>
          <w:p w14:paraId="1A7B0FCD">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所属学科</w:t>
            </w:r>
          </w:p>
        </w:tc>
        <w:tc>
          <w:tcPr>
            <w:tcW w:w="7623" w:type="dxa"/>
            <w:gridSpan w:val="7"/>
            <w:tcBorders>
              <w:bottom w:val="single" w:color="auto" w:sz="4" w:space="0"/>
              <w:right w:val="single" w:color="auto" w:sz="12" w:space="0"/>
            </w:tcBorders>
            <w:noWrap w:val="0"/>
            <w:vAlign w:val="center"/>
          </w:tcPr>
          <w:p w14:paraId="26A923DF">
            <w:pPr>
              <w:spacing w:line="320" w:lineRule="exac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（含</w:t>
            </w:r>
            <w:r>
              <w:rPr>
                <w:rFonts w:hint="eastAsia" w:cs="Times New Roman"/>
                <w:color w:val="000000"/>
                <w:sz w:val="24"/>
                <w:u w:val="single"/>
                <w:lang w:val="en-US" w:eastAsia="zh-CN"/>
              </w:rPr>
              <w:t xml:space="preserve"> </w:t>
            </w:r>
            <w:r>
              <w:rPr>
                <w:rFonts w:hint="default" w:ascii="Times New Roman" w:hAnsi="Times New Roman" w:eastAsia="仿宋" w:cs="Times New Roman"/>
                <w:color w:val="000000"/>
                <w:sz w:val="24"/>
                <w:u w:val="single"/>
              </w:rPr>
              <w:t xml:space="preserve"> </w:t>
            </w:r>
            <w:r>
              <w:rPr>
                <w:rFonts w:hint="default" w:ascii="Times New Roman" w:hAnsi="Times New Roman" w:eastAsia="仿宋" w:cs="Times New Roman"/>
                <w:color w:val="000000"/>
                <w:sz w:val="24"/>
              </w:rPr>
              <w:t>个一级学科，分别是）</w:t>
            </w:r>
          </w:p>
          <w:p w14:paraId="2F59695E">
            <w:pPr>
              <w:spacing w:line="320" w:lineRule="exact"/>
              <w:rPr>
                <w:rFonts w:hint="default" w:ascii="Times New Roman" w:hAnsi="Times New Roman" w:eastAsia="仿宋" w:cs="Times New Roman"/>
                <w:b/>
                <w:color w:val="000000"/>
                <w:szCs w:val="21"/>
              </w:rPr>
            </w:pPr>
            <w:r>
              <w:rPr>
                <w:rFonts w:hint="default" w:ascii="Times New Roman" w:hAnsi="Times New Roman" w:eastAsia="仿宋" w:cs="Times New Roman"/>
                <w:b/>
                <w:color w:val="000000"/>
                <w:szCs w:val="21"/>
              </w:rPr>
              <w:t>注：请按附件的学科分类与代码（GBT/13745-2009）据实填写</w:t>
            </w:r>
          </w:p>
        </w:tc>
      </w:tr>
      <w:tr w14:paraId="089F2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7" w:hRule="atLeast"/>
        </w:trPr>
        <w:tc>
          <w:tcPr>
            <w:tcW w:w="1526" w:type="dxa"/>
            <w:tcBorders>
              <w:left w:val="single" w:color="auto" w:sz="12" w:space="0"/>
            </w:tcBorders>
            <w:noWrap w:val="0"/>
            <w:vAlign w:val="center"/>
          </w:tcPr>
          <w:p w14:paraId="38D0551E">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所属行业</w:t>
            </w:r>
          </w:p>
        </w:tc>
        <w:tc>
          <w:tcPr>
            <w:tcW w:w="7623" w:type="dxa"/>
            <w:gridSpan w:val="7"/>
            <w:tcBorders>
              <w:bottom w:val="single" w:color="auto" w:sz="4" w:space="0"/>
              <w:right w:val="single" w:color="auto" w:sz="12" w:space="0"/>
            </w:tcBorders>
            <w:noWrap w:val="0"/>
            <w:vAlign w:val="top"/>
          </w:tcPr>
          <w:p w14:paraId="5B0FF1B5">
            <w:pPr>
              <w:spacing w:line="320" w:lineRule="exact"/>
              <w:jc w:val="left"/>
              <w:rPr>
                <w:rFonts w:hint="default" w:ascii="Times New Roman" w:hAnsi="Times New Roman" w:eastAsia="仿宋" w:cs="Times New Roman"/>
                <w:color w:val="000000"/>
                <w:sz w:val="20"/>
                <w:szCs w:val="21"/>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A 农林牧渔业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B 采掘业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 C 制造业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D电力、煤气及水的生产和供应业</w:t>
            </w:r>
          </w:p>
          <w:p w14:paraId="0AE08A50">
            <w:pPr>
              <w:spacing w:line="320" w:lineRule="exact"/>
              <w:jc w:val="left"/>
              <w:rPr>
                <w:rFonts w:hint="default" w:ascii="Times New Roman" w:hAnsi="Times New Roman" w:eastAsia="仿宋" w:cs="Times New Roman"/>
                <w:color w:val="000000"/>
                <w:sz w:val="20"/>
                <w:szCs w:val="21"/>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E 建筑业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F地质勘查业、水利管理业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G交通运输、仓储及邮电通信业</w:t>
            </w:r>
          </w:p>
          <w:p w14:paraId="3F982F6D">
            <w:pPr>
              <w:spacing w:line="320" w:lineRule="exact"/>
              <w:jc w:val="left"/>
              <w:rPr>
                <w:rFonts w:hint="default" w:ascii="Times New Roman" w:hAnsi="Times New Roman" w:eastAsia="仿宋" w:cs="Times New Roman"/>
                <w:color w:val="000000"/>
                <w:sz w:val="20"/>
                <w:szCs w:val="21"/>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H批发和零售贸易、餐饮业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I 金融、保险业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J 房地产业</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 K社会服务业</w:t>
            </w:r>
          </w:p>
          <w:p w14:paraId="17640FBC">
            <w:pPr>
              <w:spacing w:line="320" w:lineRule="exact"/>
              <w:jc w:val="left"/>
              <w:rPr>
                <w:rFonts w:hint="default" w:ascii="Times New Roman" w:hAnsi="Times New Roman" w:eastAsia="仿宋" w:cs="Times New Roman"/>
                <w:color w:val="000000"/>
                <w:sz w:val="20"/>
                <w:szCs w:val="21"/>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L卫生、体育和社会福利业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M教育、文化艺术及广播电影电视业</w:t>
            </w:r>
          </w:p>
          <w:p w14:paraId="593130B7">
            <w:pPr>
              <w:spacing w:line="320" w:lineRule="exact"/>
              <w:jc w:val="left"/>
              <w:rPr>
                <w:rFonts w:hint="default" w:ascii="Times New Roman" w:hAnsi="Times New Roman" w:eastAsia="仿宋" w:cs="Times New Roman"/>
                <w:color w:val="000000"/>
                <w:sz w:val="20"/>
                <w:szCs w:val="21"/>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N科学研究和综合技术服务业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 O国家机关、政党机关和社会团体</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sz w:val="20"/>
                <w:szCs w:val="21"/>
              </w:rPr>
              <w:t xml:space="preserve"> P其他行业</w:t>
            </w:r>
          </w:p>
          <w:p w14:paraId="0DD26DD9">
            <w:pPr>
              <w:spacing w:line="320" w:lineRule="exact"/>
              <w:jc w:val="left"/>
              <w:rPr>
                <w:rFonts w:hint="default" w:ascii="Times New Roman" w:hAnsi="Times New Roman" w:eastAsia="仿宋" w:cs="Times New Roman"/>
                <w:b/>
                <w:color w:val="000000"/>
                <w:sz w:val="20"/>
                <w:szCs w:val="21"/>
              </w:rPr>
            </w:pPr>
            <w:r>
              <w:rPr>
                <w:rFonts w:hint="default" w:ascii="Times New Roman" w:hAnsi="Times New Roman" w:eastAsia="仿宋" w:cs="Times New Roman"/>
                <w:b/>
                <w:color w:val="000000"/>
                <w:sz w:val="20"/>
                <w:szCs w:val="21"/>
              </w:rPr>
              <w:t>请在相应所属行业划“√”</w:t>
            </w:r>
          </w:p>
        </w:tc>
      </w:tr>
      <w:tr w14:paraId="04578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1526" w:type="dxa"/>
            <w:vMerge w:val="restart"/>
            <w:tcBorders>
              <w:left w:val="single" w:color="auto" w:sz="12" w:space="0"/>
            </w:tcBorders>
            <w:noWrap w:val="0"/>
            <w:vAlign w:val="center"/>
          </w:tcPr>
          <w:p w14:paraId="77B9DE23">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奖项设置</w:t>
            </w:r>
          </w:p>
          <w:p w14:paraId="0478F1B5">
            <w:pPr>
              <w:spacing w:line="320" w:lineRule="exact"/>
              <w:jc w:val="center"/>
              <w:rPr>
                <w:rFonts w:hint="default" w:ascii="Times New Roman" w:hAnsi="Times New Roman" w:eastAsia="楷体" w:cs="Times New Roman"/>
                <w:b/>
                <w:color w:val="000000"/>
                <w:szCs w:val="21"/>
              </w:rPr>
            </w:pPr>
            <w:r>
              <w:rPr>
                <w:rFonts w:hint="default" w:ascii="Times New Roman" w:hAnsi="Times New Roman" w:eastAsia="楷体" w:cs="Times New Roman"/>
                <w:b/>
                <w:color w:val="000000"/>
                <w:sz w:val="24"/>
                <w:szCs w:val="24"/>
              </w:rPr>
              <w:t>（含子奖项）</w:t>
            </w:r>
          </w:p>
        </w:tc>
        <w:tc>
          <w:tcPr>
            <w:tcW w:w="1642" w:type="dxa"/>
            <w:gridSpan w:val="2"/>
            <w:tcBorders>
              <w:right w:val="single" w:color="auto" w:sz="4" w:space="0"/>
            </w:tcBorders>
            <w:noWrap w:val="0"/>
            <w:vAlign w:val="center"/>
          </w:tcPr>
          <w:p w14:paraId="4CCEAFE6">
            <w:pPr>
              <w:spacing w:line="320" w:lineRule="exact"/>
              <w:jc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奖项名称</w:t>
            </w:r>
          </w:p>
        </w:tc>
        <w:tc>
          <w:tcPr>
            <w:tcW w:w="1193" w:type="dxa"/>
            <w:gridSpan w:val="2"/>
            <w:tcBorders>
              <w:left w:val="single" w:color="auto" w:sz="4" w:space="0"/>
              <w:right w:val="single" w:color="auto" w:sz="4" w:space="0"/>
            </w:tcBorders>
            <w:noWrap w:val="0"/>
            <w:vAlign w:val="center"/>
          </w:tcPr>
          <w:p w14:paraId="13CF2289">
            <w:pPr>
              <w:spacing w:line="320" w:lineRule="exact"/>
              <w:jc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等级设置</w:t>
            </w:r>
          </w:p>
        </w:tc>
        <w:tc>
          <w:tcPr>
            <w:tcW w:w="2977" w:type="dxa"/>
            <w:gridSpan w:val="2"/>
            <w:tcBorders>
              <w:left w:val="single" w:color="auto" w:sz="4" w:space="0"/>
              <w:right w:val="single" w:color="auto" w:sz="4" w:space="0"/>
            </w:tcBorders>
            <w:noWrap w:val="0"/>
            <w:vAlign w:val="center"/>
          </w:tcPr>
          <w:p w14:paraId="4E1BF2FD">
            <w:pPr>
              <w:spacing w:line="320" w:lineRule="exact"/>
              <w:jc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奖励对象</w:t>
            </w:r>
          </w:p>
        </w:tc>
        <w:tc>
          <w:tcPr>
            <w:tcW w:w="1811" w:type="dxa"/>
            <w:tcBorders>
              <w:left w:val="single" w:color="auto" w:sz="4" w:space="0"/>
              <w:right w:val="single" w:color="auto" w:sz="12" w:space="0"/>
            </w:tcBorders>
            <w:noWrap w:val="0"/>
            <w:vAlign w:val="center"/>
          </w:tcPr>
          <w:p w14:paraId="24C8382A">
            <w:pPr>
              <w:spacing w:line="320" w:lineRule="exact"/>
              <w:jc w:val="center"/>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奖金（万元）</w:t>
            </w:r>
          </w:p>
        </w:tc>
      </w:tr>
      <w:tr w14:paraId="2E64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1526" w:type="dxa"/>
            <w:vMerge w:val="continue"/>
            <w:tcBorders>
              <w:left w:val="single" w:color="auto" w:sz="12" w:space="0"/>
            </w:tcBorders>
            <w:noWrap w:val="0"/>
            <w:vAlign w:val="center"/>
          </w:tcPr>
          <w:p w14:paraId="14C2864B">
            <w:pPr>
              <w:spacing w:line="320" w:lineRule="exact"/>
              <w:jc w:val="center"/>
              <w:rPr>
                <w:rFonts w:hint="default" w:ascii="Times New Roman" w:hAnsi="Times New Roman" w:eastAsia="楷体" w:cs="Times New Roman"/>
                <w:b/>
                <w:color w:val="000000"/>
                <w:sz w:val="24"/>
              </w:rPr>
            </w:pPr>
          </w:p>
        </w:tc>
        <w:tc>
          <w:tcPr>
            <w:tcW w:w="1642" w:type="dxa"/>
            <w:gridSpan w:val="2"/>
            <w:tcBorders>
              <w:right w:val="single" w:color="auto" w:sz="4" w:space="0"/>
            </w:tcBorders>
            <w:noWrap w:val="0"/>
            <w:vAlign w:val="center"/>
          </w:tcPr>
          <w:p w14:paraId="489403A8">
            <w:pPr>
              <w:spacing w:line="320" w:lineRule="exact"/>
              <w:jc w:val="center"/>
              <w:rPr>
                <w:rFonts w:hint="default" w:ascii="Times New Roman" w:hAnsi="Times New Roman" w:eastAsia="仿宋" w:cs="Times New Roman"/>
                <w:color w:val="000000"/>
                <w:sz w:val="24"/>
              </w:rPr>
            </w:pPr>
          </w:p>
        </w:tc>
        <w:tc>
          <w:tcPr>
            <w:tcW w:w="1193" w:type="dxa"/>
            <w:gridSpan w:val="2"/>
            <w:tcBorders>
              <w:left w:val="single" w:color="auto" w:sz="4" w:space="0"/>
              <w:right w:val="single" w:color="auto" w:sz="4" w:space="0"/>
            </w:tcBorders>
            <w:noWrap w:val="0"/>
            <w:vAlign w:val="top"/>
          </w:tcPr>
          <w:p w14:paraId="5CEDC5CC">
            <w:pPr>
              <w:spacing w:line="320" w:lineRule="exact"/>
              <w:jc w:val="center"/>
              <w:rPr>
                <w:rFonts w:hint="default" w:ascii="Times New Roman" w:hAnsi="Times New Roman" w:eastAsia="仿宋" w:cs="Times New Roman"/>
                <w:color w:val="000000"/>
                <w:sz w:val="24"/>
              </w:rPr>
            </w:pPr>
          </w:p>
        </w:tc>
        <w:tc>
          <w:tcPr>
            <w:tcW w:w="2977" w:type="dxa"/>
            <w:gridSpan w:val="2"/>
            <w:tcBorders>
              <w:left w:val="single" w:color="auto" w:sz="4" w:space="0"/>
              <w:right w:val="single" w:color="auto" w:sz="4" w:space="0"/>
            </w:tcBorders>
            <w:noWrap w:val="0"/>
            <w:vAlign w:val="top"/>
          </w:tcPr>
          <w:p w14:paraId="03D58416">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□人物  □项目  □其它</w:t>
            </w:r>
          </w:p>
        </w:tc>
        <w:tc>
          <w:tcPr>
            <w:tcW w:w="1811" w:type="dxa"/>
            <w:tcBorders>
              <w:left w:val="single" w:color="auto" w:sz="4" w:space="0"/>
              <w:right w:val="single" w:color="auto" w:sz="12" w:space="0"/>
            </w:tcBorders>
            <w:noWrap w:val="0"/>
            <w:vAlign w:val="top"/>
          </w:tcPr>
          <w:p w14:paraId="274C3274">
            <w:pPr>
              <w:spacing w:line="320" w:lineRule="exact"/>
              <w:jc w:val="center"/>
              <w:rPr>
                <w:rFonts w:hint="default" w:ascii="Times New Roman" w:hAnsi="Times New Roman" w:eastAsia="仿宋" w:cs="Times New Roman"/>
                <w:color w:val="000000"/>
                <w:sz w:val="24"/>
              </w:rPr>
            </w:pPr>
          </w:p>
        </w:tc>
      </w:tr>
      <w:tr w14:paraId="0431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noWrap w:val="0"/>
            <w:vAlign w:val="center"/>
          </w:tcPr>
          <w:p w14:paraId="3DC0F537">
            <w:pPr>
              <w:spacing w:line="320" w:lineRule="exact"/>
              <w:jc w:val="center"/>
              <w:rPr>
                <w:rFonts w:hint="default" w:ascii="Times New Roman" w:hAnsi="Times New Roman" w:eastAsia="楷体" w:cs="Times New Roman"/>
                <w:b/>
                <w:color w:val="000000"/>
                <w:sz w:val="24"/>
              </w:rPr>
            </w:pPr>
          </w:p>
        </w:tc>
        <w:tc>
          <w:tcPr>
            <w:tcW w:w="1642" w:type="dxa"/>
            <w:gridSpan w:val="2"/>
            <w:tcBorders>
              <w:bottom w:val="single" w:color="auto" w:sz="4" w:space="0"/>
              <w:right w:val="single" w:color="auto" w:sz="4" w:space="0"/>
            </w:tcBorders>
            <w:noWrap w:val="0"/>
            <w:vAlign w:val="center"/>
          </w:tcPr>
          <w:p w14:paraId="10BD94CE">
            <w:pPr>
              <w:spacing w:line="320" w:lineRule="exact"/>
              <w:jc w:val="center"/>
              <w:rPr>
                <w:rFonts w:hint="default" w:ascii="Times New Roman" w:hAnsi="Times New Roman" w:eastAsia="仿宋" w:cs="Times New Roman"/>
                <w:color w:val="000000"/>
                <w:sz w:val="24"/>
              </w:rPr>
            </w:pPr>
          </w:p>
        </w:tc>
        <w:tc>
          <w:tcPr>
            <w:tcW w:w="1193" w:type="dxa"/>
            <w:gridSpan w:val="2"/>
            <w:tcBorders>
              <w:left w:val="single" w:color="auto" w:sz="4" w:space="0"/>
              <w:bottom w:val="single" w:color="auto" w:sz="4" w:space="0"/>
              <w:right w:val="single" w:color="auto" w:sz="4" w:space="0"/>
            </w:tcBorders>
            <w:noWrap w:val="0"/>
            <w:vAlign w:val="top"/>
          </w:tcPr>
          <w:p w14:paraId="4F69947B">
            <w:pPr>
              <w:spacing w:line="320" w:lineRule="exact"/>
              <w:jc w:val="center"/>
              <w:rPr>
                <w:rFonts w:hint="default" w:ascii="Times New Roman" w:hAnsi="Times New Roman" w:eastAsia="仿宋" w:cs="Times New Roman"/>
                <w:color w:val="000000"/>
                <w:sz w:val="24"/>
              </w:rPr>
            </w:pPr>
          </w:p>
        </w:tc>
        <w:tc>
          <w:tcPr>
            <w:tcW w:w="2977" w:type="dxa"/>
            <w:gridSpan w:val="2"/>
            <w:tcBorders>
              <w:left w:val="single" w:color="auto" w:sz="4" w:space="0"/>
              <w:bottom w:val="single" w:color="auto" w:sz="4" w:space="0"/>
              <w:right w:val="single" w:color="auto" w:sz="4" w:space="0"/>
            </w:tcBorders>
            <w:noWrap w:val="0"/>
            <w:vAlign w:val="top"/>
          </w:tcPr>
          <w:p w14:paraId="5451C608">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□人物  □项目  □其它</w:t>
            </w:r>
          </w:p>
        </w:tc>
        <w:tc>
          <w:tcPr>
            <w:tcW w:w="1811" w:type="dxa"/>
            <w:tcBorders>
              <w:left w:val="single" w:color="auto" w:sz="4" w:space="0"/>
              <w:bottom w:val="single" w:color="auto" w:sz="4" w:space="0"/>
              <w:right w:val="single" w:color="auto" w:sz="12" w:space="0"/>
            </w:tcBorders>
            <w:noWrap w:val="0"/>
            <w:vAlign w:val="top"/>
          </w:tcPr>
          <w:p w14:paraId="27C45867">
            <w:pPr>
              <w:spacing w:line="320" w:lineRule="exact"/>
              <w:jc w:val="center"/>
              <w:rPr>
                <w:rFonts w:hint="default" w:ascii="Times New Roman" w:hAnsi="Times New Roman" w:eastAsia="仿宋" w:cs="Times New Roman"/>
                <w:color w:val="000000"/>
                <w:sz w:val="24"/>
              </w:rPr>
            </w:pPr>
          </w:p>
        </w:tc>
      </w:tr>
      <w:tr w14:paraId="40EF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noWrap w:val="0"/>
            <w:vAlign w:val="center"/>
          </w:tcPr>
          <w:p w14:paraId="6AC97846">
            <w:pPr>
              <w:spacing w:line="320" w:lineRule="exact"/>
              <w:jc w:val="center"/>
              <w:rPr>
                <w:rFonts w:hint="default" w:ascii="Times New Roman" w:hAnsi="Times New Roman" w:eastAsia="楷体" w:cs="Times New Roman"/>
                <w:b/>
                <w:color w:val="000000"/>
                <w:sz w:val="24"/>
              </w:rPr>
            </w:pPr>
          </w:p>
        </w:tc>
        <w:tc>
          <w:tcPr>
            <w:tcW w:w="1642" w:type="dxa"/>
            <w:gridSpan w:val="2"/>
            <w:tcBorders>
              <w:bottom w:val="single" w:color="auto" w:sz="4" w:space="0"/>
              <w:right w:val="single" w:color="auto" w:sz="4" w:space="0"/>
            </w:tcBorders>
            <w:noWrap w:val="0"/>
            <w:vAlign w:val="center"/>
          </w:tcPr>
          <w:p w14:paraId="776445A6">
            <w:pPr>
              <w:spacing w:line="320" w:lineRule="exact"/>
              <w:jc w:val="center"/>
              <w:rPr>
                <w:rFonts w:hint="default" w:ascii="Times New Roman" w:hAnsi="Times New Roman" w:eastAsia="仿宋" w:cs="Times New Roman"/>
                <w:color w:val="000000"/>
                <w:sz w:val="24"/>
              </w:rPr>
            </w:pPr>
          </w:p>
        </w:tc>
        <w:tc>
          <w:tcPr>
            <w:tcW w:w="1193" w:type="dxa"/>
            <w:gridSpan w:val="2"/>
            <w:tcBorders>
              <w:left w:val="single" w:color="auto" w:sz="4" w:space="0"/>
              <w:bottom w:val="single" w:color="auto" w:sz="4" w:space="0"/>
              <w:right w:val="single" w:color="auto" w:sz="4" w:space="0"/>
            </w:tcBorders>
            <w:noWrap w:val="0"/>
            <w:vAlign w:val="top"/>
          </w:tcPr>
          <w:p w14:paraId="62E76685">
            <w:pPr>
              <w:spacing w:line="320" w:lineRule="exact"/>
              <w:jc w:val="center"/>
              <w:rPr>
                <w:rFonts w:hint="default" w:ascii="Times New Roman" w:hAnsi="Times New Roman" w:eastAsia="仿宋" w:cs="Times New Roman"/>
                <w:color w:val="000000"/>
                <w:sz w:val="24"/>
              </w:rPr>
            </w:pPr>
          </w:p>
        </w:tc>
        <w:tc>
          <w:tcPr>
            <w:tcW w:w="2977" w:type="dxa"/>
            <w:gridSpan w:val="2"/>
            <w:tcBorders>
              <w:left w:val="single" w:color="auto" w:sz="4" w:space="0"/>
              <w:bottom w:val="single" w:color="auto" w:sz="4" w:space="0"/>
              <w:right w:val="single" w:color="auto" w:sz="4" w:space="0"/>
            </w:tcBorders>
            <w:noWrap w:val="0"/>
            <w:vAlign w:val="top"/>
          </w:tcPr>
          <w:p w14:paraId="7721A9AE">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□人物  □项目  □其它</w:t>
            </w:r>
          </w:p>
        </w:tc>
        <w:tc>
          <w:tcPr>
            <w:tcW w:w="1811" w:type="dxa"/>
            <w:tcBorders>
              <w:left w:val="single" w:color="auto" w:sz="4" w:space="0"/>
              <w:bottom w:val="single" w:color="auto" w:sz="4" w:space="0"/>
              <w:right w:val="single" w:color="auto" w:sz="12" w:space="0"/>
            </w:tcBorders>
            <w:noWrap w:val="0"/>
            <w:vAlign w:val="top"/>
          </w:tcPr>
          <w:p w14:paraId="20617908">
            <w:pPr>
              <w:spacing w:line="320" w:lineRule="exact"/>
              <w:jc w:val="center"/>
              <w:rPr>
                <w:rFonts w:hint="default" w:ascii="Times New Roman" w:hAnsi="Times New Roman" w:eastAsia="仿宋" w:cs="Times New Roman"/>
                <w:color w:val="000000"/>
                <w:sz w:val="24"/>
              </w:rPr>
            </w:pPr>
          </w:p>
        </w:tc>
      </w:tr>
      <w:tr w14:paraId="183AE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noWrap w:val="0"/>
            <w:vAlign w:val="center"/>
          </w:tcPr>
          <w:p w14:paraId="66E050DF">
            <w:pPr>
              <w:spacing w:line="320" w:lineRule="exact"/>
              <w:jc w:val="center"/>
              <w:rPr>
                <w:rFonts w:hint="default" w:ascii="Times New Roman" w:hAnsi="Times New Roman" w:eastAsia="楷体" w:cs="Times New Roman"/>
                <w:b/>
                <w:color w:val="000000"/>
                <w:sz w:val="24"/>
              </w:rPr>
            </w:pPr>
          </w:p>
        </w:tc>
        <w:tc>
          <w:tcPr>
            <w:tcW w:w="1642" w:type="dxa"/>
            <w:gridSpan w:val="2"/>
            <w:tcBorders>
              <w:bottom w:val="single" w:color="auto" w:sz="4" w:space="0"/>
              <w:right w:val="single" w:color="auto" w:sz="4" w:space="0"/>
            </w:tcBorders>
            <w:noWrap w:val="0"/>
            <w:vAlign w:val="center"/>
          </w:tcPr>
          <w:p w14:paraId="16FFE84E">
            <w:pPr>
              <w:spacing w:line="320" w:lineRule="exact"/>
              <w:jc w:val="center"/>
              <w:rPr>
                <w:rFonts w:hint="default" w:ascii="Times New Roman" w:hAnsi="Times New Roman" w:eastAsia="仿宋" w:cs="Times New Roman"/>
                <w:color w:val="000000"/>
                <w:sz w:val="24"/>
              </w:rPr>
            </w:pPr>
          </w:p>
        </w:tc>
        <w:tc>
          <w:tcPr>
            <w:tcW w:w="1193" w:type="dxa"/>
            <w:gridSpan w:val="2"/>
            <w:tcBorders>
              <w:left w:val="single" w:color="auto" w:sz="4" w:space="0"/>
              <w:bottom w:val="single" w:color="auto" w:sz="4" w:space="0"/>
              <w:right w:val="single" w:color="auto" w:sz="4" w:space="0"/>
            </w:tcBorders>
            <w:noWrap w:val="0"/>
            <w:vAlign w:val="top"/>
          </w:tcPr>
          <w:p w14:paraId="5C3FF9F8">
            <w:pPr>
              <w:spacing w:line="320" w:lineRule="exact"/>
              <w:jc w:val="center"/>
              <w:rPr>
                <w:rFonts w:hint="default" w:ascii="Times New Roman" w:hAnsi="Times New Roman" w:eastAsia="仿宋" w:cs="Times New Roman"/>
                <w:color w:val="000000"/>
                <w:sz w:val="24"/>
              </w:rPr>
            </w:pPr>
          </w:p>
        </w:tc>
        <w:tc>
          <w:tcPr>
            <w:tcW w:w="2977" w:type="dxa"/>
            <w:gridSpan w:val="2"/>
            <w:tcBorders>
              <w:left w:val="single" w:color="auto" w:sz="4" w:space="0"/>
              <w:bottom w:val="single" w:color="auto" w:sz="4" w:space="0"/>
              <w:right w:val="single" w:color="auto" w:sz="4" w:space="0"/>
            </w:tcBorders>
            <w:noWrap w:val="0"/>
            <w:vAlign w:val="top"/>
          </w:tcPr>
          <w:p w14:paraId="392E255A">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□人物  □项目  □其它</w:t>
            </w:r>
          </w:p>
        </w:tc>
        <w:tc>
          <w:tcPr>
            <w:tcW w:w="1811" w:type="dxa"/>
            <w:tcBorders>
              <w:left w:val="single" w:color="auto" w:sz="4" w:space="0"/>
              <w:bottom w:val="single" w:color="auto" w:sz="4" w:space="0"/>
              <w:right w:val="single" w:color="auto" w:sz="12" w:space="0"/>
            </w:tcBorders>
            <w:noWrap w:val="0"/>
            <w:vAlign w:val="top"/>
          </w:tcPr>
          <w:p w14:paraId="449EDE63">
            <w:pPr>
              <w:spacing w:line="320" w:lineRule="exact"/>
              <w:jc w:val="center"/>
              <w:rPr>
                <w:rFonts w:hint="default" w:ascii="Times New Roman" w:hAnsi="Times New Roman" w:eastAsia="仿宋" w:cs="Times New Roman"/>
                <w:color w:val="000000"/>
                <w:sz w:val="24"/>
              </w:rPr>
            </w:pPr>
          </w:p>
        </w:tc>
      </w:tr>
      <w:tr w14:paraId="44FDD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noWrap w:val="0"/>
            <w:vAlign w:val="center"/>
          </w:tcPr>
          <w:p w14:paraId="5B7A08C8">
            <w:pPr>
              <w:spacing w:line="320" w:lineRule="exact"/>
              <w:jc w:val="center"/>
              <w:rPr>
                <w:rFonts w:hint="default" w:ascii="Times New Roman" w:hAnsi="Times New Roman" w:eastAsia="楷体" w:cs="Times New Roman"/>
                <w:b/>
                <w:color w:val="000000"/>
                <w:sz w:val="24"/>
              </w:rPr>
            </w:pPr>
          </w:p>
        </w:tc>
        <w:tc>
          <w:tcPr>
            <w:tcW w:w="1642" w:type="dxa"/>
            <w:gridSpan w:val="2"/>
            <w:tcBorders>
              <w:bottom w:val="single" w:color="auto" w:sz="4" w:space="0"/>
              <w:right w:val="single" w:color="auto" w:sz="4" w:space="0"/>
            </w:tcBorders>
            <w:noWrap w:val="0"/>
            <w:vAlign w:val="center"/>
          </w:tcPr>
          <w:p w14:paraId="432024B5">
            <w:pPr>
              <w:spacing w:line="320" w:lineRule="exact"/>
              <w:jc w:val="center"/>
              <w:rPr>
                <w:rFonts w:hint="default" w:ascii="Times New Roman" w:hAnsi="Times New Roman" w:eastAsia="仿宋" w:cs="Times New Roman"/>
                <w:color w:val="000000"/>
                <w:sz w:val="24"/>
              </w:rPr>
            </w:pPr>
          </w:p>
        </w:tc>
        <w:tc>
          <w:tcPr>
            <w:tcW w:w="1193" w:type="dxa"/>
            <w:gridSpan w:val="2"/>
            <w:tcBorders>
              <w:left w:val="single" w:color="auto" w:sz="4" w:space="0"/>
              <w:bottom w:val="single" w:color="auto" w:sz="4" w:space="0"/>
              <w:right w:val="single" w:color="auto" w:sz="4" w:space="0"/>
            </w:tcBorders>
            <w:noWrap w:val="0"/>
            <w:vAlign w:val="top"/>
          </w:tcPr>
          <w:p w14:paraId="7BB2E1D3">
            <w:pPr>
              <w:spacing w:line="320" w:lineRule="exact"/>
              <w:jc w:val="center"/>
              <w:rPr>
                <w:rFonts w:hint="default" w:ascii="Times New Roman" w:hAnsi="Times New Roman" w:eastAsia="仿宋" w:cs="Times New Roman"/>
                <w:color w:val="000000"/>
                <w:sz w:val="24"/>
              </w:rPr>
            </w:pPr>
          </w:p>
        </w:tc>
        <w:tc>
          <w:tcPr>
            <w:tcW w:w="2977" w:type="dxa"/>
            <w:gridSpan w:val="2"/>
            <w:tcBorders>
              <w:left w:val="single" w:color="auto" w:sz="4" w:space="0"/>
              <w:bottom w:val="single" w:color="auto" w:sz="4" w:space="0"/>
              <w:right w:val="single" w:color="auto" w:sz="4" w:space="0"/>
            </w:tcBorders>
            <w:noWrap w:val="0"/>
            <w:vAlign w:val="top"/>
          </w:tcPr>
          <w:p w14:paraId="46B0D50F">
            <w:pPr>
              <w:spacing w:line="320" w:lineRule="exact"/>
              <w:jc w:val="center"/>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□人物  □项目  □其它</w:t>
            </w:r>
          </w:p>
        </w:tc>
        <w:tc>
          <w:tcPr>
            <w:tcW w:w="1811" w:type="dxa"/>
            <w:tcBorders>
              <w:left w:val="single" w:color="auto" w:sz="4" w:space="0"/>
              <w:bottom w:val="single" w:color="auto" w:sz="4" w:space="0"/>
              <w:right w:val="single" w:color="auto" w:sz="12" w:space="0"/>
            </w:tcBorders>
            <w:noWrap w:val="0"/>
            <w:vAlign w:val="top"/>
          </w:tcPr>
          <w:p w14:paraId="7879D31E">
            <w:pPr>
              <w:spacing w:line="320" w:lineRule="exact"/>
              <w:jc w:val="center"/>
              <w:rPr>
                <w:rFonts w:hint="default" w:ascii="Times New Roman" w:hAnsi="Times New Roman" w:eastAsia="仿宋" w:cs="Times New Roman"/>
                <w:color w:val="000000"/>
                <w:sz w:val="24"/>
              </w:rPr>
            </w:pPr>
          </w:p>
        </w:tc>
      </w:tr>
      <w:tr w14:paraId="4DB46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trPr>
        <w:tc>
          <w:tcPr>
            <w:tcW w:w="1526" w:type="dxa"/>
            <w:tcBorders>
              <w:left w:val="single" w:color="auto" w:sz="12" w:space="0"/>
              <w:bottom w:val="single" w:color="auto" w:sz="4" w:space="0"/>
            </w:tcBorders>
            <w:noWrap w:val="0"/>
            <w:vAlign w:val="center"/>
          </w:tcPr>
          <w:p w14:paraId="28F758FD">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奖励范围</w:t>
            </w:r>
          </w:p>
        </w:tc>
        <w:tc>
          <w:tcPr>
            <w:tcW w:w="7623" w:type="dxa"/>
            <w:gridSpan w:val="7"/>
            <w:tcBorders>
              <w:right w:val="single" w:color="auto" w:sz="12" w:space="0"/>
            </w:tcBorders>
            <w:noWrap w:val="0"/>
            <w:vAlign w:val="center"/>
          </w:tcPr>
          <w:p w14:paraId="01D83F4A">
            <w:pPr>
              <w:spacing w:line="320" w:lineRule="exact"/>
              <w:rPr>
                <w:rFonts w:hint="default" w:ascii="Times New Roman" w:hAnsi="Times New Roman" w:eastAsia="仿宋" w:cs="Times New Roman"/>
                <w:color w:val="000000"/>
                <w:sz w:val="24"/>
              </w:rPr>
            </w:pPr>
          </w:p>
        </w:tc>
      </w:tr>
      <w:tr w14:paraId="27F8A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26" w:type="dxa"/>
            <w:tcBorders>
              <w:left w:val="single" w:color="auto" w:sz="12" w:space="0"/>
              <w:bottom w:val="single" w:color="auto" w:sz="4" w:space="0"/>
            </w:tcBorders>
            <w:noWrap w:val="0"/>
            <w:vAlign w:val="center"/>
          </w:tcPr>
          <w:p w14:paraId="5BB1C093">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奖励周期</w:t>
            </w:r>
          </w:p>
        </w:tc>
        <w:tc>
          <w:tcPr>
            <w:tcW w:w="7623" w:type="dxa"/>
            <w:gridSpan w:val="7"/>
            <w:tcBorders>
              <w:bottom w:val="single" w:color="auto" w:sz="4" w:space="0"/>
              <w:right w:val="single" w:color="auto" w:sz="12" w:space="0"/>
            </w:tcBorders>
            <w:noWrap w:val="0"/>
            <w:vAlign w:val="center"/>
          </w:tcPr>
          <w:p w14:paraId="3500B50C">
            <w:pPr>
              <w:spacing w:line="320" w:lineRule="exact"/>
              <w:jc w:val="left"/>
              <w:rPr>
                <w:rFonts w:hint="default" w:ascii="Times New Roman" w:hAnsi="Times New Roman" w:eastAsia="仿宋" w:cs="Times New Roman"/>
                <w:color w:val="000000"/>
                <w:sz w:val="24"/>
              </w:rPr>
            </w:pPr>
            <w:r>
              <w:rPr>
                <w:rFonts w:hint="default" w:ascii="Times New Roman" w:hAnsi="Times New Roman" w:eastAsia="仿宋" w:cs="Times New Roman"/>
                <w:color w:val="000000"/>
                <w:sz w:val="24"/>
              </w:rPr>
              <w:t>□一年  □两年  □三年  □其它（在年度工作报告中详述）</w:t>
            </w:r>
          </w:p>
        </w:tc>
      </w:tr>
      <w:tr w14:paraId="732E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26" w:type="dxa"/>
            <w:tcBorders>
              <w:left w:val="single" w:color="auto" w:sz="12" w:space="0"/>
              <w:bottom w:val="single" w:color="auto" w:sz="4" w:space="0"/>
            </w:tcBorders>
            <w:noWrap w:val="0"/>
            <w:vAlign w:val="center"/>
          </w:tcPr>
          <w:p w14:paraId="01B2C678">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奖项推荐或提名方式</w:t>
            </w:r>
          </w:p>
        </w:tc>
        <w:tc>
          <w:tcPr>
            <w:tcW w:w="7623" w:type="dxa"/>
            <w:gridSpan w:val="7"/>
            <w:tcBorders>
              <w:bottom w:val="single" w:color="auto" w:sz="4" w:space="0"/>
              <w:right w:val="single" w:color="auto" w:sz="12" w:space="0"/>
            </w:tcBorders>
            <w:noWrap w:val="0"/>
            <w:vAlign w:val="center"/>
          </w:tcPr>
          <w:p w14:paraId="28705AD0">
            <w:pPr>
              <w:spacing w:line="320" w:lineRule="exact"/>
              <w:rPr>
                <w:rFonts w:hint="default" w:ascii="Times New Roman" w:hAnsi="Times New Roman" w:eastAsia="仿宋_GB2312" w:cs="Times New Roman"/>
                <w:color w:val="000000"/>
                <w:sz w:val="24"/>
              </w:rPr>
            </w:pPr>
            <w:r>
              <w:rPr>
                <w:rFonts w:hint="default" w:ascii="Times New Roman" w:hAnsi="Times New Roman" w:eastAsia="仿宋" w:cs="Times New Roman"/>
                <w:color w:val="000000"/>
                <w:sz w:val="24"/>
              </w:rPr>
              <w:t>□</w:t>
            </w:r>
            <w:r>
              <w:rPr>
                <w:rFonts w:hint="default" w:ascii="Times New Roman" w:hAnsi="Times New Roman" w:eastAsia="仿宋" w:cs="Times New Roman"/>
                <w:color w:val="000000"/>
                <w:kern w:val="22"/>
                <w:sz w:val="24"/>
              </w:rPr>
              <w:t>专家提名</w:t>
            </w:r>
            <w:r>
              <w:rPr>
                <w:rFonts w:hint="default" w:ascii="Times New Roman" w:hAnsi="Times New Roman" w:eastAsia="仿宋" w:cs="Times New Roman"/>
                <w:color w:val="000000"/>
                <w:kern w:val="22"/>
                <w:sz w:val="24"/>
                <w:lang w:val="en-US" w:eastAsia="zh-CN"/>
              </w:rPr>
              <w:t xml:space="preserve">   </w:t>
            </w:r>
            <w:r>
              <w:rPr>
                <w:rFonts w:hint="default" w:ascii="Times New Roman" w:hAnsi="Times New Roman" w:eastAsia="仿宋" w:cs="Times New Roman"/>
                <w:color w:val="000000"/>
                <w:sz w:val="24"/>
              </w:rPr>
              <w:sym w:font="Wingdings 2" w:char="00A3"/>
            </w:r>
            <w:r>
              <w:rPr>
                <w:rFonts w:hint="default" w:ascii="Times New Roman" w:hAnsi="Times New Roman" w:eastAsia="仿宋" w:cs="Times New Roman"/>
                <w:color w:val="000000"/>
                <w:kern w:val="22"/>
                <w:sz w:val="24"/>
              </w:rPr>
              <w:t>组织推荐</w:t>
            </w:r>
            <w:r>
              <w:rPr>
                <w:rFonts w:hint="default" w:ascii="Times New Roman" w:hAnsi="Times New Roman" w:eastAsia="仿宋" w:cs="Times New Roman"/>
                <w:color w:val="000000"/>
                <w:kern w:val="22"/>
                <w:sz w:val="24"/>
                <w:lang w:val="en-US" w:eastAsia="zh-CN"/>
              </w:rPr>
              <w:t xml:space="preserve">    </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kern w:val="22"/>
                <w:sz w:val="24"/>
              </w:rPr>
              <w:t>自由申报</w:t>
            </w:r>
          </w:p>
        </w:tc>
      </w:tr>
      <w:tr w14:paraId="715C1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6" w:hRule="atLeast"/>
        </w:trPr>
        <w:tc>
          <w:tcPr>
            <w:tcW w:w="1526" w:type="dxa"/>
            <w:tcBorders>
              <w:left w:val="single" w:color="auto" w:sz="12" w:space="0"/>
              <w:right w:val="single" w:color="auto" w:sz="4" w:space="0"/>
            </w:tcBorders>
            <w:noWrap w:val="0"/>
            <w:vAlign w:val="center"/>
          </w:tcPr>
          <w:p w14:paraId="0D9D1257">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评审起始时间及次数</w:t>
            </w:r>
          </w:p>
        </w:tc>
        <w:tc>
          <w:tcPr>
            <w:tcW w:w="7623" w:type="dxa"/>
            <w:gridSpan w:val="7"/>
            <w:tcBorders>
              <w:left w:val="single" w:color="auto" w:sz="4" w:space="0"/>
              <w:right w:val="single" w:color="auto" w:sz="12" w:space="0"/>
            </w:tcBorders>
            <w:noWrap w:val="0"/>
            <w:vAlign w:val="center"/>
          </w:tcPr>
          <w:p w14:paraId="4CDF6711">
            <w:pPr>
              <w:spacing w:line="320" w:lineRule="exact"/>
              <w:ind w:firstLine="240" w:firstLineChars="100"/>
              <w:rPr>
                <w:rFonts w:hint="default" w:ascii="Times New Roman" w:hAnsi="Times New Roman" w:eastAsia="仿宋_GB2312" w:cs="Times New Roman"/>
                <w:color w:val="000000"/>
                <w:sz w:val="24"/>
              </w:rPr>
            </w:pPr>
            <w:r>
              <w:rPr>
                <w:rFonts w:hint="default" w:ascii="Times New Roman" w:hAnsi="Times New Roman" w:eastAsia="仿宋" w:cs="Times New Roman"/>
                <w:color w:val="000000"/>
                <w:sz w:val="24"/>
              </w:rPr>
              <w:t>___年___月至___年____月  □</w:t>
            </w:r>
            <w:r>
              <w:rPr>
                <w:rFonts w:hint="default" w:ascii="Times New Roman" w:hAnsi="Times New Roman" w:eastAsia="仿宋" w:cs="Times New Roman"/>
                <w:color w:val="000000"/>
                <w:kern w:val="22"/>
                <w:sz w:val="24"/>
              </w:rPr>
              <w:t>1次</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kern w:val="22"/>
                <w:sz w:val="24"/>
              </w:rPr>
              <w:t>2次</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kern w:val="22"/>
                <w:sz w:val="24"/>
              </w:rPr>
              <w:t>3次</w:t>
            </w:r>
            <w:r>
              <w:rPr>
                <w:rFonts w:hint="default" w:ascii="Times New Roman" w:hAnsi="Times New Roman" w:eastAsia="仿宋" w:cs="Times New Roman"/>
                <w:color w:val="000000"/>
                <w:sz w:val="24"/>
              </w:rPr>
              <w:t>□</w:t>
            </w:r>
            <w:r>
              <w:rPr>
                <w:rFonts w:hint="default" w:ascii="Times New Roman" w:hAnsi="Times New Roman" w:eastAsia="仿宋" w:cs="Times New Roman"/>
                <w:color w:val="000000"/>
                <w:kern w:val="22"/>
                <w:sz w:val="24"/>
              </w:rPr>
              <w:t>3次及以上</w:t>
            </w:r>
          </w:p>
        </w:tc>
      </w:tr>
      <w:tr w14:paraId="059FF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526" w:type="dxa"/>
            <w:tcBorders>
              <w:left w:val="single" w:color="auto" w:sz="12" w:space="0"/>
              <w:bottom w:val="single" w:color="auto" w:sz="4" w:space="0"/>
            </w:tcBorders>
            <w:noWrap w:val="0"/>
            <w:vAlign w:val="center"/>
          </w:tcPr>
          <w:p w14:paraId="1192BADE">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奖励网站</w:t>
            </w:r>
          </w:p>
        </w:tc>
        <w:tc>
          <w:tcPr>
            <w:tcW w:w="7623" w:type="dxa"/>
            <w:gridSpan w:val="7"/>
            <w:tcBorders>
              <w:bottom w:val="single" w:color="auto" w:sz="4" w:space="0"/>
              <w:right w:val="single" w:color="auto" w:sz="12" w:space="0"/>
            </w:tcBorders>
            <w:noWrap w:val="0"/>
            <w:vAlign w:val="center"/>
          </w:tcPr>
          <w:p w14:paraId="2CD8474B">
            <w:pPr>
              <w:spacing w:line="320" w:lineRule="exact"/>
              <w:jc w:val="left"/>
              <w:rPr>
                <w:rFonts w:hint="default" w:ascii="Times New Roman" w:hAnsi="Times New Roman" w:eastAsia="仿宋" w:cs="Times New Roman"/>
                <w:color w:val="000000"/>
                <w:sz w:val="24"/>
              </w:rPr>
            </w:pPr>
          </w:p>
        </w:tc>
      </w:tr>
      <w:tr w14:paraId="054E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526" w:type="dxa"/>
            <w:vMerge w:val="restart"/>
            <w:tcBorders>
              <w:left w:val="single" w:color="auto" w:sz="12" w:space="0"/>
            </w:tcBorders>
            <w:noWrap w:val="0"/>
            <w:vAlign w:val="center"/>
          </w:tcPr>
          <w:p w14:paraId="3CC12716">
            <w:pPr>
              <w:spacing w:line="320" w:lineRule="exact"/>
              <w:jc w:val="center"/>
              <w:rPr>
                <w:rFonts w:hint="default" w:ascii="Times New Roman" w:hAnsi="Times New Roman" w:eastAsia="楷体" w:cs="Times New Roman"/>
                <w:b/>
                <w:color w:val="000000"/>
                <w:sz w:val="24"/>
              </w:rPr>
            </w:pPr>
            <w:r>
              <w:rPr>
                <w:rFonts w:hint="default" w:ascii="Times New Roman" w:hAnsi="Times New Roman" w:eastAsia="楷体" w:cs="Times New Roman"/>
                <w:b/>
                <w:color w:val="000000"/>
                <w:sz w:val="24"/>
              </w:rPr>
              <w:t>专职人员</w:t>
            </w:r>
          </w:p>
        </w:tc>
        <w:tc>
          <w:tcPr>
            <w:tcW w:w="1276" w:type="dxa"/>
            <w:tcBorders>
              <w:bottom w:val="single" w:color="auto" w:sz="4" w:space="0"/>
              <w:right w:val="single" w:color="auto" w:sz="4" w:space="0"/>
            </w:tcBorders>
            <w:noWrap w:val="0"/>
            <w:vAlign w:val="center"/>
          </w:tcPr>
          <w:p w14:paraId="5F803425">
            <w:pPr>
              <w:spacing w:afterLines="50" w:line="32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姓名</w:t>
            </w:r>
          </w:p>
        </w:tc>
        <w:tc>
          <w:tcPr>
            <w:tcW w:w="1417" w:type="dxa"/>
            <w:gridSpan w:val="2"/>
            <w:tcBorders>
              <w:bottom w:val="single" w:color="auto" w:sz="4" w:space="0"/>
              <w:right w:val="single" w:color="auto" w:sz="4" w:space="0"/>
            </w:tcBorders>
            <w:noWrap w:val="0"/>
            <w:vAlign w:val="center"/>
          </w:tcPr>
          <w:p w14:paraId="5B4C67F0">
            <w:pPr>
              <w:spacing w:afterLines="50" w:line="32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年龄</w:t>
            </w:r>
          </w:p>
        </w:tc>
        <w:tc>
          <w:tcPr>
            <w:tcW w:w="1985" w:type="dxa"/>
            <w:gridSpan w:val="2"/>
            <w:tcBorders>
              <w:left w:val="single" w:color="auto" w:sz="4" w:space="0"/>
              <w:bottom w:val="single" w:color="auto" w:sz="4" w:space="0"/>
              <w:right w:val="single" w:color="auto" w:sz="4" w:space="0"/>
            </w:tcBorders>
            <w:noWrap w:val="0"/>
            <w:vAlign w:val="center"/>
          </w:tcPr>
          <w:p w14:paraId="7AAFA770">
            <w:pPr>
              <w:spacing w:afterLines="50" w:line="32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学历</w:t>
            </w:r>
          </w:p>
        </w:tc>
        <w:tc>
          <w:tcPr>
            <w:tcW w:w="2945" w:type="dxa"/>
            <w:gridSpan w:val="2"/>
            <w:tcBorders>
              <w:left w:val="single" w:color="auto" w:sz="4" w:space="0"/>
              <w:bottom w:val="single" w:color="auto" w:sz="4" w:space="0"/>
              <w:right w:val="single" w:color="auto" w:sz="12" w:space="0"/>
            </w:tcBorders>
            <w:noWrap w:val="0"/>
            <w:vAlign w:val="center"/>
          </w:tcPr>
          <w:p w14:paraId="37229CD5">
            <w:pPr>
              <w:spacing w:afterLines="50" w:line="32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专业</w:t>
            </w:r>
          </w:p>
        </w:tc>
      </w:tr>
      <w:tr w14:paraId="3D30E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2" w:hRule="atLeast"/>
        </w:trPr>
        <w:tc>
          <w:tcPr>
            <w:tcW w:w="1526" w:type="dxa"/>
            <w:vMerge w:val="continue"/>
            <w:tcBorders>
              <w:left w:val="single" w:color="auto" w:sz="12" w:space="0"/>
            </w:tcBorders>
            <w:noWrap w:val="0"/>
            <w:vAlign w:val="center"/>
          </w:tcPr>
          <w:p w14:paraId="3AE16391">
            <w:pPr>
              <w:spacing w:line="320" w:lineRule="exact"/>
              <w:jc w:val="center"/>
              <w:rPr>
                <w:rFonts w:hint="default" w:ascii="Times New Roman" w:hAnsi="Times New Roman" w:eastAsia="楷体_GB2312" w:cs="Times New Roman"/>
                <w:color w:val="000000"/>
                <w:sz w:val="24"/>
              </w:rPr>
            </w:pPr>
          </w:p>
        </w:tc>
        <w:tc>
          <w:tcPr>
            <w:tcW w:w="1276" w:type="dxa"/>
            <w:tcBorders>
              <w:bottom w:val="single" w:color="auto" w:sz="4" w:space="0"/>
              <w:right w:val="single" w:color="auto" w:sz="4" w:space="0"/>
            </w:tcBorders>
            <w:noWrap w:val="0"/>
            <w:vAlign w:val="center"/>
          </w:tcPr>
          <w:p w14:paraId="2C074D59">
            <w:pPr>
              <w:spacing w:afterLines="50" w:line="320" w:lineRule="exact"/>
              <w:jc w:val="left"/>
              <w:rPr>
                <w:rFonts w:hint="default" w:ascii="Times New Roman" w:hAnsi="Times New Roman" w:eastAsia="仿宋" w:cs="Times New Roman"/>
                <w:color w:val="000000"/>
                <w:sz w:val="24"/>
              </w:rPr>
            </w:pPr>
          </w:p>
        </w:tc>
        <w:tc>
          <w:tcPr>
            <w:tcW w:w="1417" w:type="dxa"/>
            <w:gridSpan w:val="2"/>
            <w:tcBorders>
              <w:bottom w:val="single" w:color="auto" w:sz="4" w:space="0"/>
              <w:right w:val="single" w:color="auto" w:sz="4" w:space="0"/>
            </w:tcBorders>
            <w:noWrap w:val="0"/>
            <w:vAlign w:val="center"/>
          </w:tcPr>
          <w:p w14:paraId="5A58B927">
            <w:pPr>
              <w:spacing w:afterLines="50" w:line="320" w:lineRule="exact"/>
              <w:jc w:val="left"/>
              <w:rPr>
                <w:rFonts w:hint="default" w:ascii="Times New Roman" w:hAnsi="Times New Roman" w:eastAsia="仿宋" w:cs="Times New Roman"/>
                <w:color w:val="000000"/>
                <w:sz w:val="24"/>
              </w:rPr>
            </w:pPr>
          </w:p>
        </w:tc>
        <w:tc>
          <w:tcPr>
            <w:tcW w:w="1985" w:type="dxa"/>
            <w:gridSpan w:val="2"/>
            <w:tcBorders>
              <w:left w:val="single" w:color="auto" w:sz="4" w:space="0"/>
              <w:bottom w:val="single" w:color="auto" w:sz="4" w:space="0"/>
              <w:right w:val="single" w:color="auto" w:sz="4" w:space="0"/>
            </w:tcBorders>
            <w:noWrap w:val="0"/>
            <w:vAlign w:val="center"/>
          </w:tcPr>
          <w:p w14:paraId="50ABFF95">
            <w:pPr>
              <w:spacing w:afterLines="50" w:line="320" w:lineRule="exact"/>
              <w:jc w:val="left"/>
              <w:rPr>
                <w:rFonts w:hint="default" w:ascii="Times New Roman" w:hAnsi="Times New Roman" w:eastAsia="仿宋" w:cs="Times New Roman"/>
                <w:color w:val="000000"/>
                <w:sz w:val="24"/>
              </w:rPr>
            </w:pPr>
          </w:p>
        </w:tc>
        <w:tc>
          <w:tcPr>
            <w:tcW w:w="2945" w:type="dxa"/>
            <w:gridSpan w:val="2"/>
            <w:tcBorders>
              <w:left w:val="single" w:color="auto" w:sz="4" w:space="0"/>
              <w:bottom w:val="single" w:color="auto" w:sz="4" w:space="0"/>
              <w:right w:val="single" w:color="auto" w:sz="12" w:space="0"/>
            </w:tcBorders>
            <w:noWrap w:val="0"/>
            <w:vAlign w:val="center"/>
          </w:tcPr>
          <w:p w14:paraId="20C835F5">
            <w:pPr>
              <w:spacing w:afterLines="50" w:line="320" w:lineRule="exact"/>
              <w:jc w:val="left"/>
              <w:rPr>
                <w:rFonts w:hint="default" w:ascii="Times New Roman" w:hAnsi="Times New Roman" w:eastAsia="仿宋" w:cs="Times New Roman"/>
                <w:color w:val="000000"/>
                <w:sz w:val="24"/>
              </w:rPr>
            </w:pPr>
          </w:p>
        </w:tc>
      </w:tr>
      <w:tr w14:paraId="3ADCE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1526" w:type="dxa"/>
            <w:vMerge w:val="continue"/>
            <w:tcBorders>
              <w:left w:val="single" w:color="auto" w:sz="12" w:space="0"/>
            </w:tcBorders>
            <w:noWrap w:val="0"/>
            <w:vAlign w:val="center"/>
          </w:tcPr>
          <w:p w14:paraId="04599D83">
            <w:pPr>
              <w:spacing w:line="320" w:lineRule="exact"/>
              <w:jc w:val="center"/>
              <w:rPr>
                <w:rFonts w:hint="default" w:ascii="Times New Roman" w:hAnsi="Times New Roman" w:eastAsia="楷体_GB2312" w:cs="Times New Roman"/>
                <w:color w:val="000000"/>
                <w:sz w:val="24"/>
              </w:rPr>
            </w:pPr>
          </w:p>
        </w:tc>
        <w:tc>
          <w:tcPr>
            <w:tcW w:w="1276" w:type="dxa"/>
            <w:tcBorders>
              <w:right w:val="single" w:color="auto" w:sz="4" w:space="0"/>
            </w:tcBorders>
            <w:noWrap w:val="0"/>
            <w:vAlign w:val="center"/>
          </w:tcPr>
          <w:p w14:paraId="04D9456C">
            <w:pPr>
              <w:spacing w:afterLines="50" w:line="320" w:lineRule="exact"/>
              <w:jc w:val="left"/>
              <w:rPr>
                <w:rFonts w:hint="default" w:ascii="Times New Roman" w:hAnsi="Times New Roman" w:eastAsia="仿宋" w:cs="Times New Roman"/>
                <w:color w:val="000000"/>
                <w:sz w:val="24"/>
              </w:rPr>
            </w:pPr>
          </w:p>
        </w:tc>
        <w:tc>
          <w:tcPr>
            <w:tcW w:w="1417" w:type="dxa"/>
            <w:gridSpan w:val="2"/>
            <w:tcBorders>
              <w:right w:val="single" w:color="auto" w:sz="4" w:space="0"/>
            </w:tcBorders>
            <w:noWrap w:val="0"/>
            <w:vAlign w:val="center"/>
          </w:tcPr>
          <w:p w14:paraId="58EA5E9D">
            <w:pPr>
              <w:spacing w:afterLines="50" w:line="320" w:lineRule="exact"/>
              <w:jc w:val="left"/>
              <w:rPr>
                <w:rFonts w:hint="default" w:ascii="Times New Roman" w:hAnsi="Times New Roman" w:eastAsia="仿宋" w:cs="Times New Roman"/>
                <w:color w:val="000000"/>
                <w:sz w:val="24"/>
              </w:rPr>
            </w:pPr>
          </w:p>
        </w:tc>
        <w:tc>
          <w:tcPr>
            <w:tcW w:w="1985" w:type="dxa"/>
            <w:gridSpan w:val="2"/>
            <w:tcBorders>
              <w:left w:val="single" w:color="auto" w:sz="4" w:space="0"/>
              <w:right w:val="single" w:color="auto" w:sz="4" w:space="0"/>
            </w:tcBorders>
            <w:noWrap w:val="0"/>
            <w:vAlign w:val="center"/>
          </w:tcPr>
          <w:p w14:paraId="5FC8165E">
            <w:pPr>
              <w:spacing w:afterLines="50" w:line="320" w:lineRule="exact"/>
              <w:jc w:val="left"/>
              <w:rPr>
                <w:rFonts w:hint="default" w:ascii="Times New Roman" w:hAnsi="Times New Roman" w:eastAsia="仿宋" w:cs="Times New Roman"/>
                <w:color w:val="000000"/>
                <w:sz w:val="24"/>
              </w:rPr>
            </w:pPr>
          </w:p>
        </w:tc>
        <w:tc>
          <w:tcPr>
            <w:tcW w:w="2945" w:type="dxa"/>
            <w:gridSpan w:val="2"/>
            <w:tcBorders>
              <w:left w:val="single" w:color="auto" w:sz="4" w:space="0"/>
              <w:right w:val="single" w:color="auto" w:sz="12" w:space="0"/>
            </w:tcBorders>
            <w:noWrap w:val="0"/>
            <w:vAlign w:val="center"/>
          </w:tcPr>
          <w:p w14:paraId="722519FE">
            <w:pPr>
              <w:spacing w:afterLines="50" w:line="320" w:lineRule="exact"/>
              <w:jc w:val="left"/>
              <w:rPr>
                <w:rFonts w:hint="default" w:ascii="Times New Roman" w:hAnsi="Times New Roman" w:eastAsia="仿宋" w:cs="Times New Roman"/>
                <w:color w:val="000000"/>
                <w:sz w:val="24"/>
              </w:rPr>
            </w:pPr>
          </w:p>
        </w:tc>
      </w:tr>
      <w:tr w14:paraId="3B450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trPr>
        <w:tc>
          <w:tcPr>
            <w:tcW w:w="1526" w:type="dxa"/>
            <w:vMerge w:val="continue"/>
            <w:tcBorders>
              <w:left w:val="single" w:color="auto" w:sz="12" w:space="0"/>
              <w:bottom w:val="single" w:color="auto" w:sz="4" w:space="0"/>
            </w:tcBorders>
            <w:noWrap w:val="0"/>
            <w:vAlign w:val="center"/>
          </w:tcPr>
          <w:p w14:paraId="38D067A5">
            <w:pPr>
              <w:spacing w:line="320" w:lineRule="exact"/>
              <w:jc w:val="center"/>
              <w:rPr>
                <w:rFonts w:hint="default" w:ascii="Times New Roman" w:hAnsi="Times New Roman" w:eastAsia="楷体_GB2312" w:cs="Times New Roman"/>
                <w:color w:val="000000"/>
                <w:sz w:val="24"/>
              </w:rPr>
            </w:pPr>
          </w:p>
        </w:tc>
        <w:tc>
          <w:tcPr>
            <w:tcW w:w="1276" w:type="dxa"/>
            <w:tcBorders>
              <w:bottom w:val="single" w:color="auto" w:sz="4" w:space="0"/>
              <w:right w:val="single" w:color="auto" w:sz="4" w:space="0"/>
            </w:tcBorders>
            <w:noWrap w:val="0"/>
            <w:vAlign w:val="center"/>
          </w:tcPr>
          <w:p w14:paraId="242B7D51">
            <w:pPr>
              <w:spacing w:afterLines="50" w:line="320" w:lineRule="exact"/>
              <w:jc w:val="left"/>
              <w:rPr>
                <w:rFonts w:hint="default" w:ascii="Times New Roman" w:hAnsi="Times New Roman" w:eastAsia="仿宋" w:cs="Times New Roman"/>
                <w:color w:val="000000"/>
                <w:sz w:val="24"/>
              </w:rPr>
            </w:pPr>
          </w:p>
        </w:tc>
        <w:tc>
          <w:tcPr>
            <w:tcW w:w="1417" w:type="dxa"/>
            <w:gridSpan w:val="2"/>
            <w:tcBorders>
              <w:bottom w:val="single" w:color="auto" w:sz="4" w:space="0"/>
              <w:right w:val="single" w:color="auto" w:sz="4" w:space="0"/>
            </w:tcBorders>
            <w:noWrap w:val="0"/>
            <w:vAlign w:val="center"/>
          </w:tcPr>
          <w:p w14:paraId="4842AF0F">
            <w:pPr>
              <w:spacing w:afterLines="50" w:line="320" w:lineRule="exact"/>
              <w:jc w:val="left"/>
              <w:rPr>
                <w:rFonts w:hint="default" w:ascii="Times New Roman" w:hAnsi="Times New Roman" w:eastAsia="仿宋" w:cs="Times New Roman"/>
                <w:color w:val="000000"/>
                <w:sz w:val="24"/>
              </w:rPr>
            </w:pPr>
          </w:p>
        </w:tc>
        <w:tc>
          <w:tcPr>
            <w:tcW w:w="1985" w:type="dxa"/>
            <w:gridSpan w:val="2"/>
            <w:tcBorders>
              <w:left w:val="single" w:color="auto" w:sz="4" w:space="0"/>
              <w:bottom w:val="single" w:color="auto" w:sz="4" w:space="0"/>
              <w:right w:val="single" w:color="auto" w:sz="4" w:space="0"/>
            </w:tcBorders>
            <w:noWrap w:val="0"/>
            <w:vAlign w:val="center"/>
          </w:tcPr>
          <w:p w14:paraId="29F640E5">
            <w:pPr>
              <w:spacing w:afterLines="50" w:line="320" w:lineRule="exact"/>
              <w:jc w:val="left"/>
              <w:rPr>
                <w:rFonts w:hint="default" w:ascii="Times New Roman" w:hAnsi="Times New Roman" w:eastAsia="仿宋" w:cs="Times New Roman"/>
                <w:color w:val="000000"/>
                <w:sz w:val="24"/>
              </w:rPr>
            </w:pPr>
          </w:p>
        </w:tc>
        <w:tc>
          <w:tcPr>
            <w:tcW w:w="2945" w:type="dxa"/>
            <w:gridSpan w:val="2"/>
            <w:tcBorders>
              <w:left w:val="single" w:color="auto" w:sz="4" w:space="0"/>
              <w:bottom w:val="single" w:color="auto" w:sz="4" w:space="0"/>
              <w:right w:val="single" w:color="auto" w:sz="12" w:space="0"/>
            </w:tcBorders>
            <w:noWrap w:val="0"/>
            <w:vAlign w:val="center"/>
          </w:tcPr>
          <w:p w14:paraId="1C2FE410">
            <w:pPr>
              <w:spacing w:afterLines="50" w:line="320" w:lineRule="exact"/>
              <w:jc w:val="left"/>
              <w:rPr>
                <w:rFonts w:hint="default" w:ascii="Times New Roman" w:hAnsi="Times New Roman" w:eastAsia="仿宋" w:cs="Times New Roman"/>
                <w:color w:val="000000"/>
                <w:sz w:val="24"/>
              </w:rPr>
            </w:pPr>
          </w:p>
        </w:tc>
      </w:tr>
    </w:tbl>
    <w:p w14:paraId="40A8E271">
      <w:pPr>
        <w:rPr>
          <w:rFonts w:hint="default" w:ascii="Times New Roman" w:hAnsi="Times New Roman" w:eastAsia="黑体" w:cs="Times New Roman"/>
          <w:color w:val="000000"/>
          <w:sz w:val="32"/>
        </w:rPr>
      </w:pPr>
      <w:r>
        <w:rPr>
          <w:rFonts w:hint="default" w:ascii="Times New Roman" w:hAnsi="Times New Roman" w:eastAsia="楷体_GB2312" w:cs="Times New Roman"/>
          <w:b/>
          <w:color w:val="000000"/>
          <w:sz w:val="36"/>
        </w:rPr>
        <w:br w:type="page"/>
      </w:r>
      <w:r>
        <w:rPr>
          <w:rFonts w:hint="default" w:ascii="Times New Roman" w:hAnsi="Times New Roman" w:eastAsia="黑体" w:cs="Times New Roman"/>
          <w:color w:val="000000"/>
          <w:sz w:val="32"/>
        </w:rPr>
        <w:t>二、年度自查</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6"/>
        <w:gridCol w:w="2874"/>
      </w:tblGrid>
      <w:tr w14:paraId="39FA0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top"/>
          </w:tcPr>
          <w:p w14:paraId="5BE30F3C">
            <w:pPr>
              <w:jc w:val="center"/>
              <w:rPr>
                <w:rFonts w:hint="default" w:ascii="Times New Roman" w:hAnsi="Times New Roman" w:eastAsia="黑体" w:cs="Times New Roman"/>
                <w:b/>
                <w:color w:val="000000"/>
                <w:spacing w:val="20"/>
                <w:sz w:val="28"/>
                <w:szCs w:val="28"/>
              </w:rPr>
            </w:pPr>
            <w:r>
              <w:rPr>
                <w:rFonts w:hint="default" w:ascii="Times New Roman" w:hAnsi="Times New Roman" w:eastAsia="黑体" w:cs="Times New Roman"/>
                <w:b/>
                <w:color w:val="000000"/>
                <w:spacing w:val="20"/>
                <w:sz w:val="36"/>
                <w:szCs w:val="28"/>
              </w:rPr>
              <w:t>自查内容</w:t>
            </w:r>
          </w:p>
        </w:tc>
        <w:tc>
          <w:tcPr>
            <w:tcW w:w="2874" w:type="dxa"/>
            <w:noWrap w:val="0"/>
            <w:vAlign w:val="top"/>
          </w:tcPr>
          <w:p w14:paraId="6AC30D9B">
            <w:pPr>
              <w:jc w:val="center"/>
              <w:rPr>
                <w:rFonts w:hint="default" w:ascii="Times New Roman" w:hAnsi="Times New Roman" w:eastAsia="黑体" w:cs="Times New Roman"/>
                <w:b/>
                <w:color w:val="000000"/>
                <w:spacing w:val="20"/>
                <w:sz w:val="36"/>
                <w:szCs w:val="28"/>
              </w:rPr>
            </w:pPr>
            <w:r>
              <w:rPr>
                <w:rFonts w:hint="default" w:ascii="Times New Roman" w:hAnsi="Times New Roman" w:eastAsia="黑体" w:cs="Times New Roman"/>
                <w:b/>
                <w:color w:val="000000"/>
                <w:spacing w:val="20"/>
                <w:sz w:val="36"/>
                <w:szCs w:val="28"/>
              </w:rPr>
              <w:t>自查结果</w:t>
            </w:r>
          </w:p>
        </w:tc>
      </w:tr>
      <w:tr w14:paraId="7D2D1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42A88B37">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1.奖励经费是否为国家财政经费</w:t>
            </w:r>
          </w:p>
        </w:tc>
        <w:tc>
          <w:tcPr>
            <w:tcW w:w="2874" w:type="dxa"/>
            <w:noWrap w:val="0"/>
            <w:vAlign w:val="center"/>
          </w:tcPr>
          <w:p w14:paraId="00A7516B">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7173C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5FDEFCB0">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2.是否有稳定的奖励经费来源</w:t>
            </w:r>
          </w:p>
        </w:tc>
        <w:tc>
          <w:tcPr>
            <w:tcW w:w="2874" w:type="dxa"/>
            <w:noWrap w:val="0"/>
            <w:vAlign w:val="center"/>
          </w:tcPr>
          <w:p w14:paraId="494329C1">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2DD50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3E4B89DF">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3.是否非法筹集或不正当使用奖励经费和资金</w:t>
            </w:r>
          </w:p>
        </w:tc>
        <w:tc>
          <w:tcPr>
            <w:tcW w:w="2874" w:type="dxa"/>
            <w:noWrap w:val="0"/>
            <w:vAlign w:val="center"/>
          </w:tcPr>
          <w:p w14:paraId="27EF0E3C">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00534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63CD65BF">
            <w:pPr>
              <w:tabs>
                <w:tab w:val="left" w:pos="567"/>
              </w:tabs>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4.近三年是否变更设奖者或承办机构</w:t>
            </w:r>
          </w:p>
        </w:tc>
        <w:tc>
          <w:tcPr>
            <w:tcW w:w="2874" w:type="dxa"/>
            <w:noWrap w:val="0"/>
            <w:vAlign w:val="center"/>
          </w:tcPr>
          <w:p w14:paraId="57583EC4">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58CE9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66A16A22">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5.是否按照既定周期完成奖励活动</w:t>
            </w:r>
          </w:p>
        </w:tc>
        <w:tc>
          <w:tcPr>
            <w:tcW w:w="2874" w:type="dxa"/>
            <w:noWrap w:val="0"/>
            <w:vAlign w:val="center"/>
          </w:tcPr>
          <w:p w14:paraId="6BFAF0F0">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334A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6352C8AE">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6.奖励活动是否超出章程规定的宗旨和范围</w:t>
            </w:r>
          </w:p>
        </w:tc>
        <w:tc>
          <w:tcPr>
            <w:tcW w:w="2874" w:type="dxa"/>
            <w:noWrap w:val="0"/>
            <w:vAlign w:val="center"/>
          </w:tcPr>
          <w:p w14:paraId="4176C2B9">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4D0C6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1BD65F39">
            <w:pPr>
              <w:tabs>
                <w:tab w:val="left" w:pos="567"/>
              </w:tabs>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7.近三年是否修改奖励章程（办法）</w:t>
            </w:r>
          </w:p>
        </w:tc>
        <w:tc>
          <w:tcPr>
            <w:tcW w:w="2874" w:type="dxa"/>
            <w:noWrap w:val="0"/>
            <w:vAlign w:val="center"/>
          </w:tcPr>
          <w:p w14:paraId="322FCA8F">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243E1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731C030E">
            <w:pPr>
              <w:ind w:firstLine="0" w:firstLineChars="0"/>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8</w:t>
            </w:r>
            <w:r>
              <w:rPr>
                <w:rFonts w:hint="default" w:ascii="Times New Roman" w:hAnsi="Times New Roman" w:eastAsia="仿宋" w:cs="Times New Roman"/>
                <w:sz w:val="28"/>
                <w:szCs w:val="28"/>
              </w:rPr>
              <w:t>.是否涉及国防和国家安全等保密事项</w:t>
            </w:r>
          </w:p>
        </w:tc>
        <w:tc>
          <w:tcPr>
            <w:tcW w:w="2874" w:type="dxa"/>
            <w:noWrap w:val="0"/>
            <w:vAlign w:val="center"/>
          </w:tcPr>
          <w:p w14:paraId="09FEC68C">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65913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34C53F2E">
            <w:pPr>
              <w:keepNext w:val="0"/>
              <w:keepLines w:val="0"/>
              <w:pageBreakBefore w:val="0"/>
              <w:widowControl w:val="0"/>
              <w:kinsoku/>
              <w:wordWrap/>
              <w:overflowPunct/>
              <w:topLinePunct w:val="0"/>
              <w:autoSpaceDE/>
              <w:autoSpaceDN/>
              <w:bidi w:val="0"/>
              <w:adjustRightInd/>
              <w:snapToGrid/>
              <w:spacing w:line="420" w:lineRule="exact"/>
              <w:ind w:firstLine="0" w:firstLineChars="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lang w:val="en-US" w:eastAsia="zh-CN"/>
              </w:rPr>
              <w:t>9</w:t>
            </w:r>
            <w:r>
              <w:rPr>
                <w:rFonts w:hint="default" w:ascii="Times New Roman" w:hAnsi="Times New Roman" w:eastAsia="仿宋" w:cs="Times New Roman"/>
                <w:sz w:val="28"/>
                <w:szCs w:val="28"/>
              </w:rPr>
              <w:t>.是否生物安全、人文伦理等社会高度敏感领域事项</w:t>
            </w:r>
          </w:p>
        </w:tc>
        <w:tc>
          <w:tcPr>
            <w:tcW w:w="2874" w:type="dxa"/>
            <w:noWrap w:val="0"/>
            <w:vAlign w:val="center"/>
          </w:tcPr>
          <w:p w14:paraId="4B5DE22B">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3FBF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2C6331FF">
            <w:pPr>
              <w:tabs>
                <w:tab w:val="left" w:pos="567"/>
              </w:tabs>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0</w:t>
            </w:r>
            <w:r>
              <w:rPr>
                <w:rFonts w:hint="default" w:ascii="Times New Roman" w:hAnsi="Times New Roman" w:eastAsia="仿宋" w:cs="Times New Roman"/>
                <w:sz w:val="28"/>
                <w:szCs w:val="28"/>
              </w:rPr>
              <w:t>.是否在近两个奖励周期停办奖励</w:t>
            </w:r>
          </w:p>
        </w:tc>
        <w:tc>
          <w:tcPr>
            <w:tcW w:w="2874" w:type="dxa"/>
            <w:noWrap w:val="0"/>
            <w:vAlign w:val="center"/>
          </w:tcPr>
          <w:p w14:paraId="04B4A619">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0C4CB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6" w:type="dxa"/>
            <w:noWrap w:val="0"/>
            <w:vAlign w:val="center"/>
          </w:tcPr>
          <w:p w14:paraId="34387A8B">
            <w:pP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w:t>
            </w:r>
            <w:r>
              <w:rPr>
                <w:rFonts w:hint="default" w:ascii="Times New Roman" w:hAnsi="Times New Roman" w:eastAsia="仿宋" w:cs="Times New Roman"/>
                <w:sz w:val="28"/>
                <w:szCs w:val="28"/>
                <w:lang w:val="en-US" w:eastAsia="zh-CN"/>
              </w:rPr>
              <w:t>1</w:t>
            </w:r>
            <w:r>
              <w:rPr>
                <w:rFonts w:hint="default" w:ascii="Times New Roman" w:hAnsi="Times New Roman" w:eastAsia="仿宋" w:cs="Times New Roman"/>
                <w:sz w:val="28"/>
                <w:szCs w:val="28"/>
              </w:rPr>
              <w:t>.是否向候选人、候选单位收取费用</w:t>
            </w:r>
          </w:p>
        </w:tc>
        <w:tc>
          <w:tcPr>
            <w:tcW w:w="2874" w:type="dxa"/>
            <w:noWrap w:val="0"/>
            <w:vAlign w:val="center"/>
          </w:tcPr>
          <w:p w14:paraId="44494D60">
            <w:pPr>
              <w:jc w:val="center"/>
              <w:rPr>
                <w:rFonts w:hint="default" w:ascii="Times New Roman" w:hAnsi="Times New Roman" w:eastAsia="仿宋" w:cs="Times New Roman"/>
                <w:spacing w:val="20"/>
                <w:sz w:val="28"/>
                <w:szCs w:val="28"/>
              </w:rPr>
            </w:pPr>
            <w:r>
              <w:rPr>
                <w:rFonts w:hint="default" w:ascii="Times New Roman" w:hAnsi="Times New Roman" w:eastAsia="仿宋" w:cs="Times New Roman"/>
                <w:spacing w:val="20"/>
                <w:sz w:val="28"/>
                <w:szCs w:val="28"/>
              </w:rPr>
              <w:t>是□  否□</w:t>
            </w:r>
          </w:p>
        </w:tc>
      </w:tr>
      <w:tr w14:paraId="4973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trPr>
        <w:tc>
          <w:tcPr>
            <w:tcW w:w="9060" w:type="dxa"/>
            <w:gridSpan w:val="2"/>
            <w:tcBorders>
              <w:bottom w:val="single" w:color="auto" w:sz="4" w:space="0"/>
            </w:tcBorders>
            <w:noWrap w:val="0"/>
            <w:vAlign w:val="top"/>
          </w:tcPr>
          <w:p w14:paraId="5CF5ED63">
            <w:pPr>
              <w:ind w:firstLine="280" w:firstLineChars="100"/>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sz w:val="28"/>
                <w:szCs w:val="28"/>
              </w:rPr>
              <w:t>其他需要说明的事项：</w:t>
            </w:r>
          </w:p>
        </w:tc>
      </w:tr>
    </w:tbl>
    <w:p w14:paraId="2C5B6BEA">
      <w:pPr>
        <w:spacing w:afterLines="50" w:line="520" w:lineRule="exact"/>
        <w:ind w:firstLine="480" w:firstLineChars="200"/>
        <w:rPr>
          <w:rFonts w:hint="default" w:ascii="Times New Roman" w:hAnsi="Times New Roman" w:eastAsia="仿宋" w:cs="Times New Roman"/>
          <w:color w:val="000000"/>
          <w:kern w:val="22"/>
          <w:sz w:val="24"/>
        </w:rPr>
        <w:sectPr>
          <w:pgSz w:w="11906" w:h="16838"/>
          <w:pgMar w:top="1418" w:right="1418" w:bottom="1418" w:left="1418" w:header="851" w:footer="992" w:gutter="0"/>
          <w:pgNumType w:fmt="decimal"/>
          <w:cols w:space="720" w:num="1"/>
          <w:docGrid w:type="lines" w:linePitch="312" w:charSpace="0"/>
        </w:sectPr>
      </w:pPr>
      <w:r>
        <w:rPr>
          <w:rFonts w:hint="default" w:ascii="Times New Roman" w:hAnsi="Times New Roman" w:eastAsia="仿宋" w:cs="Times New Roman"/>
          <w:color w:val="000000"/>
          <w:kern w:val="22"/>
          <w:sz w:val="24"/>
        </w:rPr>
        <w:t>注：自查条款严格根据《《四川省社会力量设立科学技术奖管理办法（试行）》而制。如存在其它违规行为，可另付材料说明情况。</w:t>
      </w:r>
    </w:p>
    <w:p w14:paraId="7DE571EC">
      <w:pP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三、工作总结</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48C86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5" w:hRule="atLeast"/>
        </w:trPr>
        <w:tc>
          <w:tcPr>
            <w:tcW w:w="9060" w:type="dxa"/>
            <w:noWrap w:val="0"/>
            <w:vAlign w:val="top"/>
          </w:tcPr>
          <w:p w14:paraId="4CA8ADE8">
            <w:pPr>
              <w:spacing w:line="400" w:lineRule="exact"/>
              <w:ind w:firstLine="480" w:firstLineChars="200"/>
              <w:rPr>
                <w:rFonts w:hint="default" w:ascii="Times New Roman" w:hAnsi="Times New Roman" w:eastAsia="仿宋" w:cs="Times New Roman"/>
                <w:color w:val="000000"/>
                <w:kern w:val="22"/>
                <w:sz w:val="24"/>
              </w:rPr>
            </w:pPr>
            <w:r>
              <w:rPr>
                <w:rFonts w:hint="default" w:ascii="Times New Roman" w:hAnsi="Times New Roman" w:eastAsia="仿宋" w:cs="Times New Roman"/>
                <w:color w:val="000000"/>
                <w:kern w:val="22"/>
                <w:sz w:val="24"/>
              </w:rPr>
              <w:t>一、受理情况（请明确各个子奖项的受理数）</w:t>
            </w:r>
          </w:p>
          <w:p w14:paraId="1EBCE824">
            <w:pPr>
              <w:spacing w:line="400" w:lineRule="exact"/>
              <w:ind w:firstLine="480" w:firstLineChars="200"/>
              <w:rPr>
                <w:rFonts w:hint="default" w:ascii="Times New Roman" w:hAnsi="Times New Roman" w:eastAsia="仿宋" w:cs="Times New Roman"/>
                <w:color w:val="000000"/>
                <w:kern w:val="22"/>
                <w:sz w:val="24"/>
              </w:rPr>
            </w:pPr>
            <w:r>
              <w:rPr>
                <w:rFonts w:hint="default" w:ascii="Times New Roman" w:hAnsi="Times New Roman" w:eastAsia="仿宋" w:cs="Times New Roman"/>
                <w:color w:val="000000"/>
                <w:kern w:val="22"/>
                <w:sz w:val="24"/>
              </w:rPr>
              <w:t>二、形式审查（说明形式审查的过程和结果）</w:t>
            </w:r>
          </w:p>
          <w:p w14:paraId="25E11B93">
            <w:pPr>
              <w:spacing w:line="400" w:lineRule="exact"/>
              <w:ind w:firstLine="480" w:firstLineChars="200"/>
              <w:rPr>
                <w:rFonts w:hint="default" w:ascii="Times New Roman" w:hAnsi="Times New Roman" w:eastAsia="仿宋" w:cs="Times New Roman"/>
                <w:color w:val="000000"/>
                <w:kern w:val="22"/>
                <w:sz w:val="24"/>
              </w:rPr>
            </w:pPr>
            <w:r>
              <w:rPr>
                <w:rFonts w:hint="default" w:ascii="Times New Roman" w:hAnsi="Times New Roman" w:eastAsia="仿宋" w:cs="Times New Roman"/>
                <w:color w:val="000000"/>
                <w:kern w:val="22"/>
                <w:sz w:val="24"/>
              </w:rPr>
              <w:t>三、奖励评审（说明分几次评审，评审方式、每次评审淘汰比例、终审专家组成等）</w:t>
            </w:r>
          </w:p>
          <w:p w14:paraId="58850949">
            <w:pPr>
              <w:spacing w:line="400" w:lineRule="exact"/>
              <w:jc w:val="center"/>
              <w:rPr>
                <w:rFonts w:hint="default" w:ascii="Times New Roman" w:hAnsi="Times New Roman" w:eastAsia="仿宋" w:cs="Times New Roman"/>
                <w:color w:val="000000"/>
                <w:kern w:val="22"/>
                <w:sz w:val="24"/>
              </w:rPr>
            </w:pPr>
            <w:r>
              <w:rPr>
                <w:rFonts w:hint="default" w:ascii="Times New Roman" w:hAnsi="Times New Roman" w:eastAsia="仿宋" w:cs="Times New Roman"/>
                <w:color w:val="000000"/>
                <w:kern w:val="22"/>
                <w:sz w:val="24"/>
              </w:rPr>
              <w:t>终审专家名单</w:t>
            </w:r>
          </w:p>
          <w:tbl>
            <w:tblPr>
              <w:tblStyle w:val="6"/>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708"/>
              <w:gridCol w:w="709"/>
              <w:gridCol w:w="3119"/>
              <w:gridCol w:w="1864"/>
            </w:tblGrid>
            <w:tr w14:paraId="0B08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4AF27787">
                  <w:pPr>
                    <w:spacing w:line="360" w:lineRule="auto"/>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姓名</w:t>
                  </w:r>
                </w:p>
              </w:tc>
              <w:tc>
                <w:tcPr>
                  <w:tcW w:w="709" w:type="dxa"/>
                  <w:noWrap w:val="0"/>
                  <w:vAlign w:val="top"/>
                </w:tcPr>
                <w:p w14:paraId="60457DDF">
                  <w:pPr>
                    <w:spacing w:line="360" w:lineRule="auto"/>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性别</w:t>
                  </w:r>
                </w:p>
              </w:tc>
              <w:tc>
                <w:tcPr>
                  <w:tcW w:w="708" w:type="dxa"/>
                  <w:noWrap w:val="0"/>
                  <w:vAlign w:val="top"/>
                </w:tcPr>
                <w:p w14:paraId="708153E5">
                  <w:pPr>
                    <w:spacing w:line="360" w:lineRule="auto"/>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年龄</w:t>
                  </w:r>
                </w:p>
              </w:tc>
              <w:tc>
                <w:tcPr>
                  <w:tcW w:w="709" w:type="dxa"/>
                  <w:noWrap w:val="0"/>
                  <w:vAlign w:val="top"/>
                </w:tcPr>
                <w:p w14:paraId="3CF90623">
                  <w:pPr>
                    <w:spacing w:line="360" w:lineRule="auto"/>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职称</w:t>
                  </w:r>
                </w:p>
              </w:tc>
              <w:tc>
                <w:tcPr>
                  <w:tcW w:w="3119" w:type="dxa"/>
                  <w:noWrap w:val="0"/>
                  <w:vAlign w:val="top"/>
                </w:tcPr>
                <w:p w14:paraId="0E4B0A4E">
                  <w:pPr>
                    <w:spacing w:line="360" w:lineRule="auto"/>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所在单位</w:t>
                  </w:r>
                </w:p>
              </w:tc>
              <w:tc>
                <w:tcPr>
                  <w:tcW w:w="1864" w:type="dxa"/>
                  <w:noWrap w:val="0"/>
                  <w:vAlign w:val="top"/>
                </w:tcPr>
                <w:p w14:paraId="4B65271F">
                  <w:pPr>
                    <w:spacing w:line="360" w:lineRule="auto"/>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研究方向</w:t>
                  </w:r>
                </w:p>
              </w:tc>
            </w:tr>
            <w:tr w14:paraId="0652E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6919A761">
                  <w:pPr>
                    <w:spacing w:line="360" w:lineRule="auto"/>
                    <w:jc w:val="left"/>
                    <w:rPr>
                      <w:rFonts w:hint="default" w:ascii="Times New Roman" w:hAnsi="Times New Roman" w:eastAsia="仿宋" w:cs="Times New Roman"/>
                      <w:color w:val="000000"/>
                      <w:kern w:val="0"/>
                      <w:sz w:val="24"/>
                    </w:rPr>
                  </w:pPr>
                </w:p>
              </w:tc>
              <w:tc>
                <w:tcPr>
                  <w:tcW w:w="709" w:type="dxa"/>
                  <w:noWrap w:val="0"/>
                  <w:vAlign w:val="top"/>
                </w:tcPr>
                <w:p w14:paraId="6B51CDC2">
                  <w:pPr>
                    <w:spacing w:line="360" w:lineRule="auto"/>
                    <w:jc w:val="left"/>
                    <w:rPr>
                      <w:rFonts w:hint="default" w:ascii="Times New Roman" w:hAnsi="Times New Roman" w:eastAsia="仿宋" w:cs="Times New Roman"/>
                      <w:color w:val="000000"/>
                      <w:kern w:val="0"/>
                      <w:sz w:val="24"/>
                    </w:rPr>
                  </w:pPr>
                </w:p>
              </w:tc>
              <w:tc>
                <w:tcPr>
                  <w:tcW w:w="708" w:type="dxa"/>
                  <w:noWrap w:val="0"/>
                  <w:vAlign w:val="top"/>
                </w:tcPr>
                <w:p w14:paraId="44FBCDC1">
                  <w:pPr>
                    <w:spacing w:line="360" w:lineRule="auto"/>
                    <w:jc w:val="left"/>
                    <w:rPr>
                      <w:rFonts w:hint="default" w:ascii="Times New Roman" w:hAnsi="Times New Roman" w:eastAsia="仿宋" w:cs="Times New Roman"/>
                      <w:color w:val="000000"/>
                      <w:kern w:val="0"/>
                      <w:sz w:val="24"/>
                    </w:rPr>
                  </w:pPr>
                </w:p>
              </w:tc>
              <w:tc>
                <w:tcPr>
                  <w:tcW w:w="709" w:type="dxa"/>
                  <w:noWrap w:val="0"/>
                  <w:vAlign w:val="top"/>
                </w:tcPr>
                <w:p w14:paraId="394B4DD4">
                  <w:pPr>
                    <w:spacing w:line="360" w:lineRule="auto"/>
                    <w:jc w:val="left"/>
                    <w:rPr>
                      <w:rFonts w:hint="default" w:ascii="Times New Roman" w:hAnsi="Times New Roman" w:eastAsia="仿宋" w:cs="Times New Roman"/>
                      <w:color w:val="000000"/>
                      <w:kern w:val="0"/>
                      <w:sz w:val="24"/>
                    </w:rPr>
                  </w:pPr>
                </w:p>
              </w:tc>
              <w:tc>
                <w:tcPr>
                  <w:tcW w:w="3119" w:type="dxa"/>
                  <w:noWrap w:val="0"/>
                  <w:vAlign w:val="top"/>
                </w:tcPr>
                <w:p w14:paraId="1BA2B4CC">
                  <w:pPr>
                    <w:spacing w:line="360" w:lineRule="auto"/>
                    <w:jc w:val="left"/>
                    <w:rPr>
                      <w:rFonts w:hint="default" w:ascii="Times New Roman" w:hAnsi="Times New Roman" w:eastAsia="仿宋" w:cs="Times New Roman"/>
                      <w:color w:val="000000"/>
                      <w:kern w:val="0"/>
                      <w:sz w:val="24"/>
                    </w:rPr>
                  </w:pPr>
                </w:p>
              </w:tc>
              <w:tc>
                <w:tcPr>
                  <w:tcW w:w="1864" w:type="dxa"/>
                  <w:noWrap w:val="0"/>
                  <w:vAlign w:val="top"/>
                </w:tcPr>
                <w:p w14:paraId="3C1BE5C8">
                  <w:pPr>
                    <w:spacing w:line="360" w:lineRule="auto"/>
                    <w:jc w:val="left"/>
                    <w:rPr>
                      <w:rFonts w:hint="default" w:ascii="Times New Roman" w:hAnsi="Times New Roman" w:eastAsia="仿宋" w:cs="Times New Roman"/>
                      <w:color w:val="000000"/>
                      <w:kern w:val="0"/>
                      <w:sz w:val="24"/>
                    </w:rPr>
                  </w:pPr>
                </w:p>
              </w:tc>
            </w:tr>
            <w:tr w14:paraId="1444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54693F83">
                  <w:pPr>
                    <w:spacing w:line="360" w:lineRule="auto"/>
                    <w:jc w:val="left"/>
                    <w:rPr>
                      <w:rFonts w:hint="default" w:ascii="Times New Roman" w:hAnsi="Times New Roman" w:eastAsia="仿宋" w:cs="Times New Roman"/>
                      <w:color w:val="000000"/>
                      <w:kern w:val="0"/>
                      <w:sz w:val="24"/>
                    </w:rPr>
                  </w:pPr>
                </w:p>
              </w:tc>
              <w:tc>
                <w:tcPr>
                  <w:tcW w:w="709" w:type="dxa"/>
                  <w:noWrap w:val="0"/>
                  <w:vAlign w:val="top"/>
                </w:tcPr>
                <w:p w14:paraId="060D8E04">
                  <w:pPr>
                    <w:spacing w:line="360" w:lineRule="auto"/>
                    <w:jc w:val="left"/>
                    <w:rPr>
                      <w:rFonts w:hint="default" w:ascii="Times New Roman" w:hAnsi="Times New Roman" w:eastAsia="仿宋" w:cs="Times New Roman"/>
                      <w:color w:val="000000"/>
                      <w:kern w:val="0"/>
                      <w:sz w:val="24"/>
                    </w:rPr>
                  </w:pPr>
                </w:p>
              </w:tc>
              <w:tc>
                <w:tcPr>
                  <w:tcW w:w="708" w:type="dxa"/>
                  <w:noWrap w:val="0"/>
                  <w:vAlign w:val="top"/>
                </w:tcPr>
                <w:p w14:paraId="4C06DBC0">
                  <w:pPr>
                    <w:spacing w:line="360" w:lineRule="auto"/>
                    <w:jc w:val="left"/>
                    <w:rPr>
                      <w:rFonts w:hint="default" w:ascii="Times New Roman" w:hAnsi="Times New Roman" w:eastAsia="仿宋" w:cs="Times New Roman"/>
                      <w:color w:val="000000"/>
                      <w:kern w:val="0"/>
                      <w:sz w:val="24"/>
                    </w:rPr>
                  </w:pPr>
                </w:p>
              </w:tc>
              <w:tc>
                <w:tcPr>
                  <w:tcW w:w="709" w:type="dxa"/>
                  <w:noWrap w:val="0"/>
                  <w:vAlign w:val="top"/>
                </w:tcPr>
                <w:p w14:paraId="06AA5A95">
                  <w:pPr>
                    <w:spacing w:line="360" w:lineRule="auto"/>
                    <w:jc w:val="left"/>
                    <w:rPr>
                      <w:rFonts w:hint="default" w:ascii="Times New Roman" w:hAnsi="Times New Roman" w:eastAsia="仿宋" w:cs="Times New Roman"/>
                      <w:color w:val="000000"/>
                      <w:kern w:val="0"/>
                      <w:sz w:val="24"/>
                    </w:rPr>
                  </w:pPr>
                </w:p>
              </w:tc>
              <w:tc>
                <w:tcPr>
                  <w:tcW w:w="3119" w:type="dxa"/>
                  <w:noWrap w:val="0"/>
                  <w:vAlign w:val="top"/>
                </w:tcPr>
                <w:p w14:paraId="75CA9C0C">
                  <w:pPr>
                    <w:spacing w:line="360" w:lineRule="auto"/>
                    <w:jc w:val="left"/>
                    <w:rPr>
                      <w:rFonts w:hint="default" w:ascii="Times New Roman" w:hAnsi="Times New Roman" w:eastAsia="仿宋" w:cs="Times New Roman"/>
                      <w:color w:val="000000"/>
                      <w:kern w:val="0"/>
                      <w:sz w:val="24"/>
                    </w:rPr>
                  </w:pPr>
                </w:p>
              </w:tc>
              <w:tc>
                <w:tcPr>
                  <w:tcW w:w="1864" w:type="dxa"/>
                  <w:noWrap w:val="0"/>
                  <w:vAlign w:val="top"/>
                </w:tcPr>
                <w:p w14:paraId="55B8B5D6">
                  <w:pPr>
                    <w:spacing w:line="360" w:lineRule="auto"/>
                    <w:jc w:val="left"/>
                    <w:rPr>
                      <w:rFonts w:hint="default" w:ascii="Times New Roman" w:hAnsi="Times New Roman" w:eastAsia="仿宋" w:cs="Times New Roman"/>
                      <w:color w:val="000000"/>
                      <w:kern w:val="0"/>
                      <w:sz w:val="24"/>
                    </w:rPr>
                  </w:pPr>
                </w:p>
              </w:tc>
            </w:tr>
            <w:tr w14:paraId="64B63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50AE8791">
                  <w:pPr>
                    <w:spacing w:line="360" w:lineRule="auto"/>
                    <w:jc w:val="left"/>
                    <w:rPr>
                      <w:rFonts w:hint="default" w:ascii="Times New Roman" w:hAnsi="Times New Roman" w:eastAsia="仿宋" w:cs="Times New Roman"/>
                      <w:color w:val="000000"/>
                      <w:kern w:val="0"/>
                      <w:sz w:val="24"/>
                    </w:rPr>
                  </w:pPr>
                </w:p>
              </w:tc>
              <w:tc>
                <w:tcPr>
                  <w:tcW w:w="709" w:type="dxa"/>
                  <w:noWrap w:val="0"/>
                  <w:vAlign w:val="top"/>
                </w:tcPr>
                <w:p w14:paraId="3D62BE78">
                  <w:pPr>
                    <w:spacing w:line="360" w:lineRule="auto"/>
                    <w:jc w:val="left"/>
                    <w:rPr>
                      <w:rFonts w:hint="default" w:ascii="Times New Roman" w:hAnsi="Times New Roman" w:eastAsia="仿宋" w:cs="Times New Roman"/>
                      <w:color w:val="000000"/>
                      <w:kern w:val="0"/>
                      <w:sz w:val="24"/>
                    </w:rPr>
                  </w:pPr>
                </w:p>
              </w:tc>
              <w:tc>
                <w:tcPr>
                  <w:tcW w:w="708" w:type="dxa"/>
                  <w:noWrap w:val="0"/>
                  <w:vAlign w:val="top"/>
                </w:tcPr>
                <w:p w14:paraId="6457A067">
                  <w:pPr>
                    <w:spacing w:line="360" w:lineRule="auto"/>
                    <w:jc w:val="left"/>
                    <w:rPr>
                      <w:rFonts w:hint="default" w:ascii="Times New Roman" w:hAnsi="Times New Roman" w:eastAsia="仿宋" w:cs="Times New Roman"/>
                      <w:color w:val="000000"/>
                      <w:kern w:val="0"/>
                      <w:sz w:val="24"/>
                    </w:rPr>
                  </w:pPr>
                </w:p>
              </w:tc>
              <w:tc>
                <w:tcPr>
                  <w:tcW w:w="709" w:type="dxa"/>
                  <w:noWrap w:val="0"/>
                  <w:vAlign w:val="top"/>
                </w:tcPr>
                <w:p w14:paraId="04CB4B12">
                  <w:pPr>
                    <w:spacing w:line="360" w:lineRule="auto"/>
                    <w:jc w:val="left"/>
                    <w:rPr>
                      <w:rFonts w:hint="default" w:ascii="Times New Roman" w:hAnsi="Times New Roman" w:eastAsia="仿宋" w:cs="Times New Roman"/>
                      <w:color w:val="000000"/>
                      <w:kern w:val="0"/>
                      <w:sz w:val="24"/>
                    </w:rPr>
                  </w:pPr>
                </w:p>
              </w:tc>
              <w:tc>
                <w:tcPr>
                  <w:tcW w:w="3119" w:type="dxa"/>
                  <w:noWrap w:val="0"/>
                  <w:vAlign w:val="top"/>
                </w:tcPr>
                <w:p w14:paraId="68EF8A58">
                  <w:pPr>
                    <w:spacing w:line="360" w:lineRule="auto"/>
                    <w:jc w:val="left"/>
                    <w:rPr>
                      <w:rFonts w:hint="default" w:ascii="Times New Roman" w:hAnsi="Times New Roman" w:eastAsia="仿宋" w:cs="Times New Roman"/>
                      <w:color w:val="000000"/>
                      <w:kern w:val="0"/>
                      <w:sz w:val="24"/>
                    </w:rPr>
                  </w:pPr>
                </w:p>
              </w:tc>
              <w:tc>
                <w:tcPr>
                  <w:tcW w:w="1864" w:type="dxa"/>
                  <w:noWrap w:val="0"/>
                  <w:vAlign w:val="top"/>
                </w:tcPr>
                <w:p w14:paraId="604C3ADF">
                  <w:pPr>
                    <w:spacing w:line="360" w:lineRule="auto"/>
                    <w:jc w:val="left"/>
                    <w:rPr>
                      <w:rFonts w:hint="default" w:ascii="Times New Roman" w:hAnsi="Times New Roman" w:eastAsia="仿宋" w:cs="Times New Roman"/>
                      <w:color w:val="000000"/>
                      <w:kern w:val="0"/>
                      <w:sz w:val="24"/>
                    </w:rPr>
                  </w:pPr>
                </w:p>
              </w:tc>
            </w:tr>
            <w:tr w14:paraId="4A94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noWrap w:val="0"/>
                  <w:vAlign w:val="top"/>
                </w:tcPr>
                <w:p w14:paraId="64EA6F78">
                  <w:pPr>
                    <w:spacing w:line="360" w:lineRule="auto"/>
                    <w:jc w:val="left"/>
                    <w:rPr>
                      <w:rFonts w:hint="default" w:ascii="Times New Roman" w:hAnsi="Times New Roman" w:eastAsia="仿宋" w:cs="Times New Roman"/>
                      <w:color w:val="000000"/>
                      <w:kern w:val="0"/>
                      <w:sz w:val="24"/>
                    </w:rPr>
                  </w:pPr>
                </w:p>
              </w:tc>
              <w:tc>
                <w:tcPr>
                  <w:tcW w:w="709" w:type="dxa"/>
                  <w:noWrap w:val="0"/>
                  <w:vAlign w:val="top"/>
                </w:tcPr>
                <w:p w14:paraId="2EA535FB">
                  <w:pPr>
                    <w:spacing w:line="360" w:lineRule="auto"/>
                    <w:jc w:val="left"/>
                    <w:rPr>
                      <w:rFonts w:hint="default" w:ascii="Times New Roman" w:hAnsi="Times New Roman" w:eastAsia="仿宋" w:cs="Times New Roman"/>
                      <w:color w:val="000000"/>
                      <w:kern w:val="0"/>
                      <w:sz w:val="24"/>
                    </w:rPr>
                  </w:pPr>
                </w:p>
              </w:tc>
              <w:tc>
                <w:tcPr>
                  <w:tcW w:w="708" w:type="dxa"/>
                  <w:noWrap w:val="0"/>
                  <w:vAlign w:val="top"/>
                </w:tcPr>
                <w:p w14:paraId="652725E4">
                  <w:pPr>
                    <w:spacing w:line="360" w:lineRule="auto"/>
                    <w:jc w:val="left"/>
                    <w:rPr>
                      <w:rFonts w:hint="default" w:ascii="Times New Roman" w:hAnsi="Times New Roman" w:eastAsia="仿宋" w:cs="Times New Roman"/>
                      <w:color w:val="000000"/>
                      <w:kern w:val="0"/>
                      <w:sz w:val="24"/>
                    </w:rPr>
                  </w:pPr>
                </w:p>
              </w:tc>
              <w:tc>
                <w:tcPr>
                  <w:tcW w:w="709" w:type="dxa"/>
                  <w:noWrap w:val="0"/>
                  <w:vAlign w:val="top"/>
                </w:tcPr>
                <w:p w14:paraId="3A0868B6">
                  <w:pPr>
                    <w:spacing w:line="360" w:lineRule="auto"/>
                    <w:jc w:val="left"/>
                    <w:rPr>
                      <w:rFonts w:hint="default" w:ascii="Times New Roman" w:hAnsi="Times New Roman" w:eastAsia="仿宋" w:cs="Times New Roman"/>
                      <w:color w:val="000000"/>
                      <w:kern w:val="0"/>
                      <w:sz w:val="24"/>
                    </w:rPr>
                  </w:pPr>
                </w:p>
              </w:tc>
              <w:tc>
                <w:tcPr>
                  <w:tcW w:w="3119" w:type="dxa"/>
                  <w:noWrap w:val="0"/>
                  <w:vAlign w:val="top"/>
                </w:tcPr>
                <w:p w14:paraId="6B93A2BE">
                  <w:pPr>
                    <w:spacing w:line="360" w:lineRule="auto"/>
                    <w:jc w:val="left"/>
                    <w:rPr>
                      <w:rFonts w:hint="default" w:ascii="Times New Roman" w:hAnsi="Times New Roman" w:eastAsia="仿宋" w:cs="Times New Roman"/>
                      <w:color w:val="000000"/>
                      <w:kern w:val="0"/>
                      <w:sz w:val="24"/>
                    </w:rPr>
                  </w:pPr>
                </w:p>
              </w:tc>
              <w:tc>
                <w:tcPr>
                  <w:tcW w:w="1864" w:type="dxa"/>
                  <w:noWrap w:val="0"/>
                  <w:vAlign w:val="top"/>
                </w:tcPr>
                <w:p w14:paraId="113F3B1D">
                  <w:pPr>
                    <w:spacing w:line="360" w:lineRule="auto"/>
                    <w:jc w:val="left"/>
                    <w:rPr>
                      <w:rFonts w:hint="default" w:ascii="Times New Roman" w:hAnsi="Times New Roman" w:eastAsia="仿宋" w:cs="Times New Roman"/>
                      <w:color w:val="000000"/>
                      <w:kern w:val="0"/>
                      <w:sz w:val="24"/>
                    </w:rPr>
                  </w:pPr>
                </w:p>
              </w:tc>
            </w:tr>
          </w:tbl>
          <w:p w14:paraId="32F2B131">
            <w:pPr>
              <w:rPr>
                <w:rFonts w:hint="default" w:ascii="Times New Roman" w:hAnsi="Times New Roman" w:eastAsia="仿宋" w:cs="Times New Roman"/>
                <w:color w:val="000000"/>
                <w:spacing w:val="20"/>
                <w:sz w:val="24"/>
              </w:rPr>
            </w:pPr>
          </w:p>
          <w:p w14:paraId="5BE098BC">
            <w:pPr>
              <w:spacing w:line="400" w:lineRule="exact"/>
              <w:ind w:firstLine="424" w:firstLineChars="177"/>
              <w:rPr>
                <w:rFonts w:hint="default" w:ascii="Times New Roman" w:hAnsi="Times New Roman" w:eastAsia="仿宋" w:cs="Times New Roman"/>
                <w:color w:val="000000"/>
                <w:kern w:val="22"/>
                <w:sz w:val="24"/>
              </w:rPr>
            </w:pPr>
            <w:r>
              <w:rPr>
                <w:rFonts w:hint="default" w:ascii="Times New Roman" w:hAnsi="Times New Roman" w:eastAsia="仿宋" w:cs="Times New Roman"/>
                <w:color w:val="000000"/>
                <w:kern w:val="22"/>
                <w:sz w:val="24"/>
              </w:rPr>
              <w:t>四、颁奖（须说明颁奖地点、出席人数、颁奖嘉宾等）</w:t>
            </w:r>
          </w:p>
          <w:p w14:paraId="53F0AA29">
            <w:pPr>
              <w:spacing w:line="400" w:lineRule="exact"/>
              <w:ind w:firstLine="424" w:firstLineChars="177"/>
              <w:rPr>
                <w:rFonts w:hint="default" w:ascii="Times New Roman" w:hAnsi="Times New Roman" w:eastAsia="仿宋" w:cs="Times New Roman"/>
                <w:color w:val="000000"/>
                <w:kern w:val="22"/>
                <w:sz w:val="24"/>
              </w:rPr>
            </w:pPr>
            <w:r>
              <w:rPr>
                <w:rFonts w:hint="default" w:ascii="Times New Roman" w:hAnsi="Times New Roman" w:eastAsia="仿宋" w:cs="Times New Roman"/>
                <w:color w:val="000000"/>
                <w:kern w:val="22"/>
                <w:sz w:val="24"/>
              </w:rPr>
              <w:t>五、下一奖励周期工作计划</w:t>
            </w:r>
          </w:p>
          <w:p w14:paraId="22334377">
            <w:pPr>
              <w:spacing w:line="400" w:lineRule="exact"/>
              <w:ind w:firstLine="424" w:firstLineChars="177"/>
              <w:rPr>
                <w:rFonts w:hint="default" w:ascii="Times New Roman" w:hAnsi="Times New Roman" w:eastAsia="仿宋" w:cs="Times New Roman"/>
                <w:color w:val="000000"/>
                <w:kern w:val="22"/>
                <w:sz w:val="24"/>
              </w:rPr>
            </w:pPr>
            <w:r>
              <w:rPr>
                <w:rFonts w:hint="default" w:ascii="Times New Roman" w:hAnsi="Times New Roman" w:eastAsia="仿宋" w:cs="Times New Roman"/>
                <w:color w:val="000000"/>
                <w:kern w:val="22"/>
                <w:sz w:val="24"/>
              </w:rPr>
              <w:t>六、其他</w:t>
            </w:r>
          </w:p>
          <w:p w14:paraId="375CB8F5">
            <w:pPr>
              <w:rPr>
                <w:rFonts w:hint="default" w:ascii="Times New Roman" w:hAnsi="Times New Roman" w:eastAsia="仿宋" w:cs="Times New Roman"/>
                <w:color w:val="000000"/>
                <w:spacing w:val="20"/>
                <w:sz w:val="24"/>
              </w:rPr>
            </w:pPr>
          </w:p>
        </w:tc>
      </w:tr>
    </w:tbl>
    <w:p w14:paraId="301CF47B">
      <w:pPr>
        <w:rPr>
          <w:rFonts w:hint="default" w:ascii="Times New Roman" w:hAnsi="Times New Roman" w:eastAsia="仿宋_GB2312" w:cs="Times New Roman"/>
          <w:color w:val="000000"/>
          <w:spacing w:val="20"/>
          <w:sz w:val="28"/>
          <w:szCs w:val="28"/>
        </w:rPr>
        <w:sectPr>
          <w:pgSz w:w="11906" w:h="16838"/>
          <w:pgMar w:top="1418" w:right="1418" w:bottom="1418" w:left="1418" w:header="851" w:footer="992" w:gutter="0"/>
          <w:pgNumType w:fmt="decimal"/>
          <w:cols w:space="720" w:num="1"/>
          <w:docGrid w:type="lines" w:linePitch="312" w:charSpace="0"/>
        </w:sectPr>
      </w:pPr>
    </w:p>
    <w:p w14:paraId="27C43AAB">
      <w:pP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四、奖励数据</w:t>
      </w:r>
    </w:p>
    <w:p w14:paraId="67EE0961">
      <w:pP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1、统计数据</w:t>
      </w:r>
    </w:p>
    <w:tbl>
      <w:tblPr>
        <w:tblStyle w:val="6"/>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325"/>
        <w:gridCol w:w="1283"/>
        <w:gridCol w:w="1260"/>
        <w:gridCol w:w="1260"/>
        <w:gridCol w:w="1667"/>
      </w:tblGrid>
      <w:tr w14:paraId="7F954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top"/>
          </w:tcPr>
          <w:p w14:paraId="7E89BC84">
            <w:pPr>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序号</w:t>
            </w:r>
          </w:p>
        </w:tc>
        <w:tc>
          <w:tcPr>
            <w:tcW w:w="2325" w:type="dxa"/>
            <w:noWrap w:val="0"/>
            <w:vAlign w:val="top"/>
          </w:tcPr>
          <w:p w14:paraId="64910CB9">
            <w:pPr>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奖项名称</w:t>
            </w:r>
          </w:p>
        </w:tc>
        <w:tc>
          <w:tcPr>
            <w:tcW w:w="1283" w:type="dxa"/>
            <w:noWrap w:val="0"/>
            <w:vAlign w:val="top"/>
          </w:tcPr>
          <w:p w14:paraId="52A452F3">
            <w:pPr>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受理数</w:t>
            </w:r>
          </w:p>
        </w:tc>
        <w:tc>
          <w:tcPr>
            <w:tcW w:w="1260" w:type="dxa"/>
            <w:noWrap w:val="0"/>
            <w:vAlign w:val="top"/>
          </w:tcPr>
          <w:p w14:paraId="768C0B73">
            <w:pPr>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授奖数</w:t>
            </w:r>
          </w:p>
        </w:tc>
        <w:tc>
          <w:tcPr>
            <w:tcW w:w="1260" w:type="dxa"/>
            <w:noWrap w:val="0"/>
            <w:vAlign w:val="top"/>
          </w:tcPr>
          <w:p w14:paraId="5528FA6C">
            <w:pPr>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授奖率</w:t>
            </w:r>
          </w:p>
        </w:tc>
        <w:tc>
          <w:tcPr>
            <w:tcW w:w="1667" w:type="dxa"/>
            <w:noWrap w:val="0"/>
            <w:vAlign w:val="top"/>
          </w:tcPr>
          <w:p w14:paraId="3DAC723A">
            <w:pPr>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奖金总额</w:t>
            </w:r>
          </w:p>
        </w:tc>
      </w:tr>
      <w:tr w14:paraId="37F8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top"/>
          </w:tcPr>
          <w:p w14:paraId="17372221">
            <w:pPr>
              <w:rPr>
                <w:rFonts w:hint="default" w:ascii="Times New Roman" w:hAnsi="Times New Roman" w:eastAsia="仿宋_GB2312" w:cs="Times New Roman"/>
                <w:color w:val="000000"/>
                <w:spacing w:val="20"/>
                <w:sz w:val="28"/>
                <w:szCs w:val="28"/>
              </w:rPr>
            </w:pPr>
          </w:p>
        </w:tc>
        <w:tc>
          <w:tcPr>
            <w:tcW w:w="2325" w:type="dxa"/>
            <w:noWrap w:val="0"/>
            <w:vAlign w:val="top"/>
          </w:tcPr>
          <w:p w14:paraId="50D2E585">
            <w:pPr>
              <w:rPr>
                <w:rFonts w:hint="default" w:ascii="Times New Roman" w:hAnsi="Times New Roman" w:eastAsia="仿宋_GB2312" w:cs="Times New Roman"/>
                <w:color w:val="000000"/>
                <w:spacing w:val="20"/>
                <w:sz w:val="28"/>
                <w:szCs w:val="28"/>
              </w:rPr>
            </w:pPr>
          </w:p>
        </w:tc>
        <w:tc>
          <w:tcPr>
            <w:tcW w:w="1283" w:type="dxa"/>
            <w:noWrap w:val="0"/>
            <w:vAlign w:val="top"/>
          </w:tcPr>
          <w:p w14:paraId="64496389">
            <w:pPr>
              <w:rPr>
                <w:rFonts w:hint="default" w:ascii="Times New Roman" w:hAnsi="Times New Roman" w:eastAsia="仿宋_GB2312" w:cs="Times New Roman"/>
                <w:color w:val="000000"/>
                <w:spacing w:val="20"/>
                <w:sz w:val="28"/>
                <w:szCs w:val="28"/>
              </w:rPr>
            </w:pPr>
          </w:p>
        </w:tc>
        <w:tc>
          <w:tcPr>
            <w:tcW w:w="1260" w:type="dxa"/>
            <w:noWrap w:val="0"/>
            <w:vAlign w:val="top"/>
          </w:tcPr>
          <w:p w14:paraId="1017DF6C">
            <w:pPr>
              <w:rPr>
                <w:rFonts w:hint="default" w:ascii="Times New Roman" w:hAnsi="Times New Roman" w:eastAsia="仿宋_GB2312" w:cs="Times New Roman"/>
                <w:color w:val="000000"/>
                <w:spacing w:val="20"/>
                <w:sz w:val="28"/>
                <w:szCs w:val="28"/>
              </w:rPr>
            </w:pPr>
          </w:p>
        </w:tc>
        <w:tc>
          <w:tcPr>
            <w:tcW w:w="1260" w:type="dxa"/>
            <w:noWrap w:val="0"/>
            <w:vAlign w:val="top"/>
          </w:tcPr>
          <w:p w14:paraId="7D3296EE">
            <w:pPr>
              <w:rPr>
                <w:rFonts w:hint="default" w:ascii="Times New Roman" w:hAnsi="Times New Roman" w:eastAsia="仿宋_GB2312" w:cs="Times New Roman"/>
                <w:color w:val="000000"/>
                <w:spacing w:val="20"/>
                <w:sz w:val="28"/>
                <w:szCs w:val="28"/>
              </w:rPr>
            </w:pPr>
          </w:p>
        </w:tc>
        <w:tc>
          <w:tcPr>
            <w:tcW w:w="1667" w:type="dxa"/>
            <w:noWrap w:val="0"/>
            <w:vAlign w:val="top"/>
          </w:tcPr>
          <w:p w14:paraId="6CD5AAFC">
            <w:pPr>
              <w:rPr>
                <w:rFonts w:hint="default" w:ascii="Times New Roman" w:hAnsi="Times New Roman" w:eastAsia="仿宋_GB2312" w:cs="Times New Roman"/>
                <w:color w:val="000000"/>
                <w:spacing w:val="20"/>
                <w:sz w:val="28"/>
                <w:szCs w:val="28"/>
              </w:rPr>
            </w:pPr>
          </w:p>
        </w:tc>
      </w:tr>
      <w:tr w14:paraId="6C847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top"/>
          </w:tcPr>
          <w:p w14:paraId="040BAA40">
            <w:pPr>
              <w:rPr>
                <w:rFonts w:hint="default" w:ascii="Times New Roman" w:hAnsi="Times New Roman" w:eastAsia="仿宋_GB2312" w:cs="Times New Roman"/>
                <w:color w:val="000000"/>
                <w:spacing w:val="20"/>
                <w:sz w:val="28"/>
                <w:szCs w:val="28"/>
              </w:rPr>
            </w:pPr>
          </w:p>
        </w:tc>
        <w:tc>
          <w:tcPr>
            <w:tcW w:w="2325" w:type="dxa"/>
            <w:noWrap w:val="0"/>
            <w:vAlign w:val="top"/>
          </w:tcPr>
          <w:p w14:paraId="1176FB3F">
            <w:pPr>
              <w:rPr>
                <w:rFonts w:hint="default" w:ascii="Times New Roman" w:hAnsi="Times New Roman" w:eastAsia="仿宋_GB2312" w:cs="Times New Roman"/>
                <w:color w:val="000000"/>
                <w:spacing w:val="20"/>
                <w:sz w:val="28"/>
                <w:szCs w:val="28"/>
              </w:rPr>
            </w:pPr>
          </w:p>
        </w:tc>
        <w:tc>
          <w:tcPr>
            <w:tcW w:w="1283" w:type="dxa"/>
            <w:noWrap w:val="0"/>
            <w:vAlign w:val="top"/>
          </w:tcPr>
          <w:p w14:paraId="792AE5DB">
            <w:pPr>
              <w:rPr>
                <w:rFonts w:hint="default" w:ascii="Times New Roman" w:hAnsi="Times New Roman" w:eastAsia="仿宋_GB2312" w:cs="Times New Roman"/>
                <w:color w:val="000000"/>
                <w:spacing w:val="20"/>
                <w:sz w:val="28"/>
                <w:szCs w:val="28"/>
              </w:rPr>
            </w:pPr>
          </w:p>
        </w:tc>
        <w:tc>
          <w:tcPr>
            <w:tcW w:w="1260" w:type="dxa"/>
            <w:noWrap w:val="0"/>
            <w:vAlign w:val="top"/>
          </w:tcPr>
          <w:p w14:paraId="6A155383">
            <w:pPr>
              <w:rPr>
                <w:rFonts w:hint="default" w:ascii="Times New Roman" w:hAnsi="Times New Roman" w:eastAsia="仿宋_GB2312" w:cs="Times New Roman"/>
                <w:color w:val="000000"/>
                <w:spacing w:val="20"/>
                <w:sz w:val="28"/>
                <w:szCs w:val="28"/>
              </w:rPr>
            </w:pPr>
          </w:p>
        </w:tc>
        <w:tc>
          <w:tcPr>
            <w:tcW w:w="1260" w:type="dxa"/>
            <w:noWrap w:val="0"/>
            <w:vAlign w:val="top"/>
          </w:tcPr>
          <w:p w14:paraId="7B50F7F9">
            <w:pPr>
              <w:rPr>
                <w:rFonts w:hint="default" w:ascii="Times New Roman" w:hAnsi="Times New Roman" w:eastAsia="仿宋_GB2312" w:cs="Times New Roman"/>
                <w:color w:val="000000"/>
                <w:spacing w:val="20"/>
                <w:sz w:val="28"/>
                <w:szCs w:val="28"/>
              </w:rPr>
            </w:pPr>
          </w:p>
        </w:tc>
        <w:tc>
          <w:tcPr>
            <w:tcW w:w="1667" w:type="dxa"/>
            <w:noWrap w:val="0"/>
            <w:vAlign w:val="top"/>
          </w:tcPr>
          <w:p w14:paraId="1A448AAE">
            <w:pPr>
              <w:rPr>
                <w:rFonts w:hint="default" w:ascii="Times New Roman" w:hAnsi="Times New Roman" w:eastAsia="仿宋_GB2312" w:cs="Times New Roman"/>
                <w:color w:val="000000"/>
                <w:spacing w:val="20"/>
                <w:sz w:val="28"/>
                <w:szCs w:val="28"/>
              </w:rPr>
            </w:pPr>
          </w:p>
        </w:tc>
      </w:tr>
      <w:tr w14:paraId="6882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top"/>
          </w:tcPr>
          <w:p w14:paraId="5A2EA020">
            <w:pPr>
              <w:rPr>
                <w:rFonts w:hint="default" w:ascii="Times New Roman" w:hAnsi="Times New Roman" w:eastAsia="仿宋_GB2312" w:cs="Times New Roman"/>
                <w:color w:val="000000"/>
                <w:spacing w:val="20"/>
                <w:sz w:val="28"/>
                <w:szCs w:val="28"/>
              </w:rPr>
            </w:pPr>
          </w:p>
        </w:tc>
        <w:tc>
          <w:tcPr>
            <w:tcW w:w="2325" w:type="dxa"/>
            <w:noWrap w:val="0"/>
            <w:vAlign w:val="top"/>
          </w:tcPr>
          <w:p w14:paraId="75135055">
            <w:pPr>
              <w:rPr>
                <w:rFonts w:hint="default" w:ascii="Times New Roman" w:hAnsi="Times New Roman" w:eastAsia="仿宋_GB2312" w:cs="Times New Roman"/>
                <w:color w:val="000000"/>
                <w:spacing w:val="20"/>
                <w:sz w:val="28"/>
                <w:szCs w:val="28"/>
              </w:rPr>
            </w:pPr>
          </w:p>
        </w:tc>
        <w:tc>
          <w:tcPr>
            <w:tcW w:w="1283" w:type="dxa"/>
            <w:noWrap w:val="0"/>
            <w:vAlign w:val="top"/>
          </w:tcPr>
          <w:p w14:paraId="66FC510C">
            <w:pPr>
              <w:rPr>
                <w:rFonts w:hint="default" w:ascii="Times New Roman" w:hAnsi="Times New Roman" w:eastAsia="仿宋_GB2312" w:cs="Times New Roman"/>
                <w:color w:val="000000"/>
                <w:spacing w:val="20"/>
                <w:sz w:val="28"/>
                <w:szCs w:val="28"/>
              </w:rPr>
            </w:pPr>
          </w:p>
        </w:tc>
        <w:tc>
          <w:tcPr>
            <w:tcW w:w="1260" w:type="dxa"/>
            <w:noWrap w:val="0"/>
            <w:vAlign w:val="top"/>
          </w:tcPr>
          <w:p w14:paraId="26FCA546">
            <w:pPr>
              <w:rPr>
                <w:rFonts w:hint="default" w:ascii="Times New Roman" w:hAnsi="Times New Roman" w:eastAsia="仿宋_GB2312" w:cs="Times New Roman"/>
                <w:color w:val="000000"/>
                <w:spacing w:val="20"/>
                <w:sz w:val="28"/>
                <w:szCs w:val="28"/>
              </w:rPr>
            </w:pPr>
          </w:p>
        </w:tc>
        <w:tc>
          <w:tcPr>
            <w:tcW w:w="1260" w:type="dxa"/>
            <w:noWrap w:val="0"/>
            <w:vAlign w:val="top"/>
          </w:tcPr>
          <w:p w14:paraId="1DA398FD">
            <w:pPr>
              <w:rPr>
                <w:rFonts w:hint="default" w:ascii="Times New Roman" w:hAnsi="Times New Roman" w:eastAsia="仿宋_GB2312" w:cs="Times New Roman"/>
                <w:color w:val="000000"/>
                <w:spacing w:val="20"/>
                <w:sz w:val="28"/>
                <w:szCs w:val="28"/>
              </w:rPr>
            </w:pPr>
          </w:p>
        </w:tc>
        <w:tc>
          <w:tcPr>
            <w:tcW w:w="1667" w:type="dxa"/>
            <w:noWrap w:val="0"/>
            <w:vAlign w:val="top"/>
          </w:tcPr>
          <w:p w14:paraId="1D0A20AD">
            <w:pPr>
              <w:rPr>
                <w:rFonts w:hint="default" w:ascii="Times New Roman" w:hAnsi="Times New Roman" w:eastAsia="仿宋_GB2312" w:cs="Times New Roman"/>
                <w:color w:val="000000"/>
                <w:spacing w:val="20"/>
                <w:sz w:val="28"/>
                <w:szCs w:val="28"/>
              </w:rPr>
            </w:pPr>
          </w:p>
        </w:tc>
      </w:tr>
      <w:tr w14:paraId="64EC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top"/>
          </w:tcPr>
          <w:p w14:paraId="20B94D06">
            <w:pPr>
              <w:rPr>
                <w:rFonts w:hint="default" w:ascii="Times New Roman" w:hAnsi="Times New Roman" w:eastAsia="仿宋_GB2312" w:cs="Times New Roman"/>
                <w:color w:val="000000"/>
                <w:spacing w:val="20"/>
                <w:sz w:val="28"/>
                <w:szCs w:val="28"/>
              </w:rPr>
            </w:pPr>
          </w:p>
        </w:tc>
        <w:tc>
          <w:tcPr>
            <w:tcW w:w="2325" w:type="dxa"/>
            <w:noWrap w:val="0"/>
            <w:vAlign w:val="top"/>
          </w:tcPr>
          <w:p w14:paraId="1F46246C">
            <w:pPr>
              <w:rPr>
                <w:rFonts w:hint="default" w:ascii="Times New Roman" w:hAnsi="Times New Roman" w:eastAsia="仿宋_GB2312" w:cs="Times New Roman"/>
                <w:color w:val="000000"/>
                <w:spacing w:val="20"/>
                <w:sz w:val="28"/>
                <w:szCs w:val="28"/>
              </w:rPr>
            </w:pPr>
          </w:p>
        </w:tc>
        <w:tc>
          <w:tcPr>
            <w:tcW w:w="1283" w:type="dxa"/>
            <w:noWrap w:val="0"/>
            <w:vAlign w:val="top"/>
          </w:tcPr>
          <w:p w14:paraId="0FA66C90">
            <w:pPr>
              <w:rPr>
                <w:rFonts w:hint="default" w:ascii="Times New Roman" w:hAnsi="Times New Roman" w:eastAsia="仿宋_GB2312" w:cs="Times New Roman"/>
                <w:color w:val="000000"/>
                <w:spacing w:val="20"/>
                <w:sz w:val="28"/>
                <w:szCs w:val="28"/>
              </w:rPr>
            </w:pPr>
          </w:p>
        </w:tc>
        <w:tc>
          <w:tcPr>
            <w:tcW w:w="1260" w:type="dxa"/>
            <w:noWrap w:val="0"/>
            <w:vAlign w:val="top"/>
          </w:tcPr>
          <w:p w14:paraId="64564EF0">
            <w:pPr>
              <w:rPr>
                <w:rFonts w:hint="default" w:ascii="Times New Roman" w:hAnsi="Times New Roman" w:eastAsia="仿宋_GB2312" w:cs="Times New Roman"/>
                <w:color w:val="000000"/>
                <w:spacing w:val="20"/>
                <w:sz w:val="28"/>
                <w:szCs w:val="28"/>
              </w:rPr>
            </w:pPr>
          </w:p>
        </w:tc>
        <w:tc>
          <w:tcPr>
            <w:tcW w:w="1260" w:type="dxa"/>
            <w:noWrap w:val="0"/>
            <w:vAlign w:val="top"/>
          </w:tcPr>
          <w:p w14:paraId="23E1CF2E">
            <w:pPr>
              <w:rPr>
                <w:rFonts w:hint="default" w:ascii="Times New Roman" w:hAnsi="Times New Roman" w:eastAsia="仿宋_GB2312" w:cs="Times New Roman"/>
                <w:color w:val="000000"/>
                <w:spacing w:val="20"/>
                <w:sz w:val="28"/>
                <w:szCs w:val="28"/>
              </w:rPr>
            </w:pPr>
          </w:p>
        </w:tc>
        <w:tc>
          <w:tcPr>
            <w:tcW w:w="1667" w:type="dxa"/>
            <w:noWrap w:val="0"/>
            <w:vAlign w:val="top"/>
          </w:tcPr>
          <w:p w14:paraId="40522E74">
            <w:pPr>
              <w:rPr>
                <w:rFonts w:hint="default" w:ascii="Times New Roman" w:hAnsi="Times New Roman" w:eastAsia="仿宋_GB2312" w:cs="Times New Roman"/>
                <w:color w:val="000000"/>
                <w:spacing w:val="20"/>
                <w:sz w:val="28"/>
                <w:szCs w:val="28"/>
              </w:rPr>
            </w:pPr>
          </w:p>
        </w:tc>
      </w:tr>
      <w:tr w14:paraId="0437E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top"/>
          </w:tcPr>
          <w:p w14:paraId="4DAA6592">
            <w:pPr>
              <w:rPr>
                <w:rFonts w:hint="default" w:ascii="Times New Roman" w:hAnsi="Times New Roman" w:eastAsia="仿宋_GB2312" w:cs="Times New Roman"/>
                <w:color w:val="000000"/>
                <w:spacing w:val="20"/>
                <w:sz w:val="28"/>
                <w:szCs w:val="28"/>
              </w:rPr>
            </w:pPr>
          </w:p>
        </w:tc>
        <w:tc>
          <w:tcPr>
            <w:tcW w:w="2325" w:type="dxa"/>
            <w:noWrap w:val="0"/>
            <w:vAlign w:val="top"/>
          </w:tcPr>
          <w:p w14:paraId="51D628CB">
            <w:pPr>
              <w:rPr>
                <w:rFonts w:hint="default" w:ascii="Times New Roman" w:hAnsi="Times New Roman" w:eastAsia="仿宋_GB2312" w:cs="Times New Roman"/>
                <w:color w:val="000000"/>
                <w:spacing w:val="20"/>
                <w:sz w:val="28"/>
                <w:szCs w:val="28"/>
              </w:rPr>
            </w:pPr>
          </w:p>
        </w:tc>
        <w:tc>
          <w:tcPr>
            <w:tcW w:w="1283" w:type="dxa"/>
            <w:noWrap w:val="0"/>
            <w:vAlign w:val="top"/>
          </w:tcPr>
          <w:p w14:paraId="4F1B9B24">
            <w:pPr>
              <w:rPr>
                <w:rFonts w:hint="default" w:ascii="Times New Roman" w:hAnsi="Times New Roman" w:eastAsia="仿宋_GB2312" w:cs="Times New Roman"/>
                <w:color w:val="000000"/>
                <w:spacing w:val="20"/>
                <w:sz w:val="28"/>
                <w:szCs w:val="28"/>
              </w:rPr>
            </w:pPr>
          </w:p>
        </w:tc>
        <w:tc>
          <w:tcPr>
            <w:tcW w:w="1260" w:type="dxa"/>
            <w:noWrap w:val="0"/>
            <w:vAlign w:val="top"/>
          </w:tcPr>
          <w:p w14:paraId="16B9DFB0">
            <w:pPr>
              <w:rPr>
                <w:rFonts w:hint="default" w:ascii="Times New Roman" w:hAnsi="Times New Roman" w:eastAsia="仿宋_GB2312" w:cs="Times New Roman"/>
                <w:color w:val="000000"/>
                <w:spacing w:val="20"/>
                <w:sz w:val="28"/>
                <w:szCs w:val="28"/>
              </w:rPr>
            </w:pPr>
          </w:p>
        </w:tc>
        <w:tc>
          <w:tcPr>
            <w:tcW w:w="1260" w:type="dxa"/>
            <w:noWrap w:val="0"/>
            <w:vAlign w:val="top"/>
          </w:tcPr>
          <w:p w14:paraId="52CC3118">
            <w:pPr>
              <w:rPr>
                <w:rFonts w:hint="default" w:ascii="Times New Roman" w:hAnsi="Times New Roman" w:eastAsia="仿宋_GB2312" w:cs="Times New Roman"/>
                <w:color w:val="000000"/>
                <w:spacing w:val="20"/>
                <w:sz w:val="28"/>
                <w:szCs w:val="28"/>
              </w:rPr>
            </w:pPr>
          </w:p>
        </w:tc>
        <w:tc>
          <w:tcPr>
            <w:tcW w:w="1667" w:type="dxa"/>
            <w:noWrap w:val="0"/>
            <w:vAlign w:val="top"/>
          </w:tcPr>
          <w:p w14:paraId="304A81AE">
            <w:pPr>
              <w:rPr>
                <w:rFonts w:hint="default" w:ascii="Times New Roman" w:hAnsi="Times New Roman" w:eastAsia="仿宋_GB2312" w:cs="Times New Roman"/>
                <w:color w:val="000000"/>
                <w:spacing w:val="20"/>
                <w:sz w:val="28"/>
                <w:szCs w:val="28"/>
              </w:rPr>
            </w:pPr>
          </w:p>
        </w:tc>
      </w:tr>
      <w:tr w14:paraId="10EC1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top"/>
          </w:tcPr>
          <w:p w14:paraId="0C3E39C9">
            <w:pPr>
              <w:rPr>
                <w:rFonts w:hint="default" w:ascii="Times New Roman" w:hAnsi="Times New Roman" w:eastAsia="仿宋_GB2312" w:cs="Times New Roman"/>
                <w:color w:val="000000"/>
                <w:spacing w:val="20"/>
                <w:sz w:val="28"/>
                <w:szCs w:val="28"/>
              </w:rPr>
            </w:pPr>
          </w:p>
        </w:tc>
        <w:tc>
          <w:tcPr>
            <w:tcW w:w="2325" w:type="dxa"/>
            <w:noWrap w:val="0"/>
            <w:vAlign w:val="top"/>
          </w:tcPr>
          <w:p w14:paraId="7723F74D">
            <w:pPr>
              <w:rPr>
                <w:rFonts w:hint="default" w:ascii="Times New Roman" w:hAnsi="Times New Roman" w:eastAsia="仿宋_GB2312" w:cs="Times New Roman"/>
                <w:color w:val="000000"/>
                <w:spacing w:val="20"/>
                <w:sz w:val="28"/>
                <w:szCs w:val="28"/>
              </w:rPr>
            </w:pPr>
          </w:p>
        </w:tc>
        <w:tc>
          <w:tcPr>
            <w:tcW w:w="1283" w:type="dxa"/>
            <w:noWrap w:val="0"/>
            <w:vAlign w:val="top"/>
          </w:tcPr>
          <w:p w14:paraId="4C50649D">
            <w:pPr>
              <w:rPr>
                <w:rFonts w:hint="default" w:ascii="Times New Roman" w:hAnsi="Times New Roman" w:eastAsia="仿宋_GB2312" w:cs="Times New Roman"/>
                <w:color w:val="000000"/>
                <w:spacing w:val="20"/>
                <w:sz w:val="28"/>
                <w:szCs w:val="28"/>
              </w:rPr>
            </w:pPr>
          </w:p>
        </w:tc>
        <w:tc>
          <w:tcPr>
            <w:tcW w:w="1260" w:type="dxa"/>
            <w:noWrap w:val="0"/>
            <w:vAlign w:val="top"/>
          </w:tcPr>
          <w:p w14:paraId="6672D08B">
            <w:pPr>
              <w:rPr>
                <w:rFonts w:hint="default" w:ascii="Times New Roman" w:hAnsi="Times New Roman" w:eastAsia="仿宋_GB2312" w:cs="Times New Roman"/>
                <w:color w:val="000000"/>
                <w:spacing w:val="20"/>
                <w:sz w:val="28"/>
                <w:szCs w:val="28"/>
              </w:rPr>
            </w:pPr>
          </w:p>
        </w:tc>
        <w:tc>
          <w:tcPr>
            <w:tcW w:w="1260" w:type="dxa"/>
            <w:noWrap w:val="0"/>
            <w:vAlign w:val="top"/>
          </w:tcPr>
          <w:p w14:paraId="6F96936A">
            <w:pPr>
              <w:rPr>
                <w:rFonts w:hint="default" w:ascii="Times New Roman" w:hAnsi="Times New Roman" w:eastAsia="仿宋_GB2312" w:cs="Times New Roman"/>
                <w:color w:val="000000"/>
                <w:spacing w:val="20"/>
                <w:sz w:val="28"/>
                <w:szCs w:val="28"/>
              </w:rPr>
            </w:pPr>
          </w:p>
        </w:tc>
        <w:tc>
          <w:tcPr>
            <w:tcW w:w="1667" w:type="dxa"/>
            <w:noWrap w:val="0"/>
            <w:vAlign w:val="top"/>
          </w:tcPr>
          <w:p w14:paraId="1CC05C79">
            <w:pPr>
              <w:rPr>
                <w:rFonts w:hint="default" w:ascii="Times New Roman" w:hAnsi="Times New Roman" w:eastAsia="仿宋_GB2312" w:cs="Times New Roman"/>
                <w:color w:val="000000"/>
                <w:spacing w:val="20"/>
                <w:sz w:val="28"/>
                <w:szCs w:val="28"/>
              </w:rPr>
            </w:pPr>
          </w:p>
        </w:tc>
      </w:tr>
      <w:tr w14:paraId="4C11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 w:type="dxa"/>
            <w:noWrap w:val="0"/>
            <w:vAlign w:val="top"/>
          </w:tcPr>
          <w:p w14:paraId="66A974B0">
            <w:pPr>
              <w:rPr>
                <w:rFonts w:hint="default" w:ascii="Times New Roman" w:hAnsi="Times New Roman" w:eastAsia="仿宋_GB2312" w:cs="Times New Roman"/>
                <w:color w:val="000000"/>
                <w:spacing w:val="20"/>
                <w:sz w:val="28"/>
                <w:szCs w:val="28"/>
              </w:rPr>
            </w:pPr>
          </w:p>
        </w:tc>
        <w:tc>
          <w:tcPr>
            <w:tcW w:w="2325" w:type="dxa"/>
            <w:noWrap w:val="0"/>
            <w:vAlign w:val="top"/>
          </w:tcPr>
          <w:p w14:paraId="3A6CF6D7">
            <w:pPr>
              <w:rPr>
                <w:rFonts w:hint="default" w:ascii="Times New Roman" w:hAnsi="Times New Roman" w:eastAsia="仿宋_GB2312" w:cs="Times New Roman"/>
                <w:color w:val="000000"/>
                <w:spacing w:val="20"/>
                <w:sz w:val="28"/>
                <w:szCs w:val="28"/>
              </w:rPr>
            </w:pPr>
          </w:p>
        </w:tc>
        <w:tc>
          <w:tcPr>
            <w:tcW w:w="1283" w:type="dxa"/>
            <w:noWrap w:val="0"/>
            <w:vAlign w:val="top"/>
          </w:tcPr>
          <w:p w14:paraId="4E465A42">
            <w:pPr>
              <w:rPr>
                <w:rFonts w:hint="default" w:ascii="Times New Roman" w:hAnsi="Times New Roman" w:eastAsia="仿宋_GB2312" w:cs="Times New Roman"/>
                <w:color w:val="000000"/>
                <w:spacing w:val="20"/>
                <w:sz w:val="28"/>
                <w:szCs w:val="28"/>
              </w:rPr>
            </w:pPr>
          </w:p>
        </w:tc>
        <w:tc>
          <w:tcPr>
            <w:tcW w:w="1260" w:type="dxa"/>
            <w:noWrap w:val="0"/>
            <w:vAlign w:val="top"/>
          </w:tcPr>
          <w:p w14:paraId="2B8B872B">
            <w:pPr>
              <w:rPr>
                <w:rFonts w:hint="default" w:ascii="Times New Roman" w:hAnsi="Times New Roman" w:eastAsia="仿宋_GB2312" w:cs="Times New Roman"/>
                <w:color w:val="000000"/>
                <w:spacing w:val="20"/>
                <w:sz w:val="28"/>
                <w:szCs w:val="28"/>
              </w:rPr>
            </w:pPr>
          </w:p>
        </w:tc>
        <w:tc>
          <w:tcPr>
            <w:tcW w:w="1260" w:type="dxa"/>
            <w:noWrap w:val="0"/>
            <w:vAlign w:val="top"/>
          </w:tcPr>
          <w:p w14:paraId="290A1D38">
            <w:pPr>
              <w:rPr>
                <w:rFonts w:hint="default" w:ascii="Times New Roman" w:hAnsi="Times New Roman" w:eastAsia="仿宋_GB2312" w:cs="Times New Roman"/>
                <w:color w:val="000000"/>
                <w:spacing w:val="20"/>
                <w:sz w:val="28"/>
                <w:szCs w:val="28"/>
              </w:rPr>
            </w:pPr>
          </w:p>
        </w:tc>
        <w:tc>
          <w:tcPr>
            <w:tcW w:w="1667" w:type="dxa"/>
            <w:noWrap w:val="0"/>
            <w:vAlign w:val="top"/>
          </w:tcPr>
          <w:p w14:paraId="1EBA1DAB">
            <w:pPr>
              <w:rPr>
                <w:rFonts w:hint="default" w:ascii="Times New Roman" w:hAnsi="Times New Roman" w:eastAsia="仿宋_GB2312" w:cs="Times New Roman"/>
                <w:color w:val="000000"/>
                <w:spacing w:val="20"/>
                <w:sz w:val="28"/>
                <w:szCs w:val="28"/>
              </w:rPr>
            </w:pPr>
          </w:p>
        </w:tc>
      </w:tr>
    </w:tbl>
    <w:p w14:paraId="168A3DBA">
      <w:pPr>
        <w:rPr>
          <w:rFonts w:hint="default" w:ascii="Times New Roman" w:hAnsi="Times New Roman" w:cs="Times New Roman"/>
        </w:rPr>
      </w:pPr>
    </w:p>
    <w:p w14:paraId="5E60CDB4">
      <w:pPr>
        <w:spacing w:after="24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2、获奖项目后续获得</w:t>
      </w:r>
      <w:r>
        <w:rPr>
          <w:rFonts w:hint="default" w:ascii="Times New Roman" w:hAnsi="Times New Roman" w:eastAsia="黑体" w:cs="Times New Roman"/>
          <w:color w:val="000000"/>
          <w:sz w:val="32"/>
          <w:lang w:eastAsia="zh-CN"/>
        </w:rPr>
        <w:t>四川</w:t>
      </w:r>
      <w:r>
        <w:rPr>
          <w:rFonts w:hint="default" w:ascii="Times New Roman" w:hAnsi="Times New Roman" w:eastAsia="黑体" w:cs="Times New Roman"/>
          <w:color w:val="000000"/>
          <w:sz w:val="32"/>
        </w:rPr>
        <w:t>省科学技术奖及其他省部级以上科学技术奖情况</w:t>
      </w:r>
      <w:r>
        <w:rPr>
          <w:rFonts w:hint="default" w:ascii="Times New Roman" w:hAnsi="Times New Roman" w:eastAsia="黑体" w:cs="Times New Roman"/>
          <w:color w:val="000000"/>
          <w:sz w:val="28"/>
          <w:szCs w:val="28"/>
        </w:rPr>
        <w:t>（可另附页）</w:t>
      </w:r>
    </w:p>
    <w:tbl>
      <w:tblPr>
        <w:tblStyle w:val="6"/>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2817"/>
        <w:gridCol w:w="1794"/>
        <w:gridCol w:w="1614"/>
        <w:gridCol w:w="1523"/>
      </w:tblGrid>
      <w:tr w14:paraId="56F9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969" w:type="dxa"/>
            <w:noWrap w:val="0"/>
            <w:vAlign w:val="center"/>
          </w:tcPr>
          <w:p w14:paraId="519DA59C">
            <w:pPr>
              <w:spacing w:line="360" w:lineRule="exact"/>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序号</w:t>
            </w:r>
          </w:p>
        </w:tc>
        <w:tc>
          <w:tcPr>
            <w:tcW w:w="2817" w:type="dxa"/>
            <w:noWrap w:val="0"/>
            <w:vAlign w:val="center"/>
          </w:tcPr>
          <w:p w14:paraId="35AA702B">
            <w:pPr>
              <w:spacing w:line="360" w:lineRule="exact"/>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项目名称</w:t>
            </w:r>
          </w:p>
        </w:tc>
        <w:tc>
          <w:tcPr>
            <w:tcW w:w="1794" w:type="dxa"/>
            <w:noWrap w:val="0"/>
            <w:vAlign w:val="center"/>
          </w:tcPr>
          <w:p w14:paraId="261F267D">
            <w:pPr>
              <w:spacing w:line="360" w:lineRule="exact"/>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所获奖种</w:t>
            </w:r>
          </w:p>
          <w:p w14:paraId="1E2CB61B">
            <w:pPr>
              <w:spacing w:line="360" w:lineRule="exact"/>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及等级</w:t>
            </w:r>
          </w:p>
        </w:tc>
        <w:tc>
          <w:tcPr>
            <w:tcW w:w="1614" w:type="dxa"/>
            <w:noWrap w:val="0"/>
            <w:vAlign w:val="center"/>
          </w:tcPr>
          <w:p w14:paraId="649D8D2A">
            <w:pPr>
              <w:spacing w:line="360" w:lineRule="exact"/>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提名单位</w:t>
            </w:r>
          </w:p>
        </w:tc>
        <w:tc>
          <w:tcPr>
            <w:tcW w:w="1523" w:type="dxa"/>
            <w:noWrap w:val="0"/>
            <w:vAlign w:val="center"/>
          </w:tcPr>
          <w:p w14:paraId="32B2E86B">
            <w:pPr>
              <w:spacing w:line="360" w:lineRule="exact"/>
              <w:jc w:val="center"/>
              <w:rPr>
                <w:rFonts w:hint="default" w:ascii="Times New Roman" w:hAnsi="Times New Roman" w:eastAsia="仿宋" w:cs="Times New Roman"/>
                <w:color w:val="000000"/>
                <w:spacing w:val="20"/>
                <w:sz w:val="28"/>
                <w:szCs w:val="28"/>
              </w:rPr>
            </w:pPr>
            <w:r>
              <w:rPr>
                <w:rFonts w:hint="default" w:ascii="Times New Roman" w:hAnsi="Times New Roman" w:eastAsia="仿宋" w:cs="Times New Roman"/>
                <w:color w:val="000000"/>
                <w:spacing w:val="20"/>
                <w:sz w:val="28"/>
                <w:szCs w:val="28"/>
              </w:rPr>
              <w:t>完成单位</w:t>
            </w:r>
          </w:p>
        </w:tc>
      </w:tr>
      <w:tr w14:paraId="79E6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9" w:type="dxa"/>
            <w:noWrap w:val="0"/>
            <w:vAlign w:val="top"/>
          </w:tcPr>
          <w:p w14:paraId="0E963DAF">
            <w:pPr>
              <w:jc w:val="center"/>
              <w:rPr>
                <w:rFonts w:hint="default" w:ascii="Times New Roman" w:hAnsi="Times New Roman" w:eastAsia="仿宋_GB2312" w:cs="Times New Roman"/>
                <w:b/>
                <w:color w:val="000000"/>
                <w:spacing w:val="20"/>
                <w:sz w:val="28"/>
                <w:szCs w:val="28"/>
              </w:rPr>
            </w:pPr>
          </w:p>
        </w:tc>
        <w:tc>
          <w:tcPr>
            <w:tcW w:w="2817" w:type="dxa"/>
            <w:noWrap w:val="0"/>
            <w:vAlign w:val="top"/>
          </w:tcPr>
          <w:p w14:paraId="4958B6D6">
            <w:pPr>
              <w:jc w:val="center"/>
              <w:rPr>
                <w:rFonts w:hint="default" w:ascii="Times New Roman" w:hAnsi="Times New Roman" w:eastAsia="仿宋_GB2312" w:cs="Times New Roman"/>
                <w:b/>
                <w:color w:val="000000"/>
                <w:spacing w:val="20"/>
                <w:sz w:val="28"/>
                <w:szCs w:val="28"/>
              </w:rPr>
            </w:pPr>
          </w:p>
        </w:tc>
        <w:tc>
          <w:tcPr>
            <w:tcW w:w="1794" w:type="dxa"/>
            <w:noWrap w:val="0"/>
            <w:vAlign w:val="top"/>
          </w:tcPr>
          <w:p w14:paraId="3C3C156B">
            <w:pPr>
              <w:jc w:val="center"/>
              <w:rPr>
                <w:rFonts w:hint="default" w:ascii="Times New Roman" w:hAnsi="Times New Roman" w:eastAsia="仿宋_GB2312" w:cs="Times New Roman"/>
                <w:b/>
                <w:color w:val="000000"/>
                <w:spacing w:val="20"/>
                <w:sz w:val="28"/>
                <w:szCs w:val="28"/>
              </w:rPr>
            </w:pPr>
          </w:p>
        </w:tc>
        <w:tc>
          <w:tcPr>
            <w:tcW w:w="1614" w:type="dxa"/>
            <w:noWrap w:val="0"/>
            <w:vAlign w:val="top"/>
          </w:tcPr>
          <w:p w14:paraId="6CAC14CB">
            <w:pPr>
              <w:jc w:val="center"/>
              <w:rPr>
                <w:rFonts w:hint="default" w:ascii="Times New Roman" w:hAnsi="Times New Roman" w:eastAsia="仿宋_GB2312" w:cs="Times New Roman"/>
                <w:b/>
                <w:color w:val="000000"/>
                <w:spacing w:val="20"/>
                <w:sz w:val="28"/>
                <w:szCs w:val="28"/>
              </w:rPr>
            </w:pPr>
          </w:p>
        </w:tc>
        <w:tc>
          <w:tcPr>
            <w:tcW w:w="1523" w:type="dxa"/>
            <w:noWrap w:val="0"/>
            <w:vAlign w:val="top"/>
          </w:tcPr>
          <w:p w14:paraId="781E1213">
            <w:pPr>
              <w:jc w:val="center"/>
              <w:rPr>
                <w:rFonts w:hint="default" w:ascii="Times New Roman" w:hAnsi="Times New Roman" w:eastAsia="仿宋_GB2312" w:cs="Times New Roman"/>
                <w:b/>
                <w:color w:val="000000"/>
                <w:spacing w:val="20"/>
                <w:sz w:val="28"/>
                <w:szCs w:val="28"/>
              </w:rPr>
            </w:pPr>
          </w:p>
        </w:tc>
      </w:tr>
      <w:tr w14:paraId="1C69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9" w:type="dxa"/>
            <w:noWrap w:val="0"/>
            <w:vAlign w:val="top"/>
          </w:tcPr>
          <w:p w14:paraId="66A58CAF">
            <w:pPr>
              <w:jc w:val="center"/>
              <w:rPr>
                <w:rFonts w:hint="default" w:ascii="Times New Roman" w:hAnsi="Times New Roman" w:eastAsia="仿宋_GB2312" w:cs="Times New Roman"/>
                <w:b/>
                <w:color w:val="000000"/>
                <w:spacing w:val="20"/>
                <w:sz w:val="28"/>
                <w:szCs w:val="28"/>
              </w:rPr>
            </w:pPr>
          </w:p>
        </w:tc>
        <w:tc>
          <w:tcPr>
            <w:tcW w:w="2817" w:type="dxa"/>
            <w:noWrap w:val="0"/>
            <w:vAlign w:val="top"/>
          </w:tcPr>
          <w:p w14:paraId="5717F03F">
            <w:pPr>
              <w:jc w:val="center"/>
              <w:rPr>
                <w:rFonts w:hint="default" w:ascii="Times New Roman" w:hAnsi="Times New Roman" w:eastAsia="仿宋_GB2312" w:cs="Times New Roman"/>
                <w:b/>
                <w:color w:val="000000"/>
                <w:spacing w:val="20"/>
                <w:sz w:val="28"/>
                <w:szCs w:val="28"/>
              </w:rPr>
            </w:pPr>
          </w:p>
        </w:tc>
        <w:tc>
          <w:tcPr>
            <w:tcW w:w="1794" w:type="dxa"/>
            <w:noWrap w:val="0"/>
            <w:vAlign w:val="top"/>
          </w:tcPr>
          <w:p w14:paraId="0E63A75A">
            <w:pPr>
              <w:jc w:val="center"/>
              <w:rPr>
                <w:rFonts w:hint="default" w:ascii="Times New Roman" w:hAnsi="Times New Roman" w:eastAsia="仿宋_GB2312" w:cs="Times New Roman"/>
                <w:b/>
                <w:color w:val="000000"/>
                <w:spacing w:val="20"/>
                <w:sz w:val="28"/>
                <w:szCs w:val="28"/>
              </w:rPr>
            </w:pPr>
          </w:p>
        </w:tc>
        <w:tc>
          <w:tcPr>
            <w:tcW w:w="1614" w:type="dxa"/>
            <w:noWrap w:val="0"/>
            <w:vAlign w:val="top"/>
          </w:tcPr>
          <w:p w14:paraId="1AB09411">
            <w:pPr>
              <w:jc w:val="center"/>
              <w:rPr>
                <w:rFonts w:hint="default" w:ascii="Times New Roman" w:hAnsi="Times New Roman" w:eastAsia="仿宋_GB2312" w:cs="Times New Roman"/>
                <w:b/>
                <w:color w:val="000000"/>
                <w:spacing w:val="20"/>
                <w:sz w:val="28"/>
                <w:szCs w:val="28"/>
              </w:rPr>
            </w:pPr>
          </w:p>
        </w:tc>
        <w:tc>
          <w:tcPr>
            <w:tcW w:w="1523" w:type="dxa"/>
            <w:noWrap w:val="0"/>
            <w:vAlign w:val="top"/>
          </w:tcPr>
          <w:p w14:paraId="1C9B99DA">
            <w:pPr>
              <w:jc w:val="center"/>
              <w:rPr>
                <w:rFonts w:hint="default" w:ascii="Times New Roman" w:hAnsi="Times New Roman" w:eastAsia="仿宋_GB2312" w:cs="Times New Roman"/>
                <w:b/>
                <w:color w:val="000000"/>
                <w:spacing w:val="20"/>
                <w:sz w:val="28"/>
                <w:szCs w:val="28"/>
              </w:rPr>
            </w:pPr>
          </w:p>
        </w:tc>
      </w:tr>
      <w:tr w14:paraId="43F87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9" w:type="dxa"/>
            <w:noWrap w:val="0"/>
            <w:vAlign w:val="top"/>
          </w:tcPr>
          <w:p w14:paraId="47F1B792">
            <w:pPr>
              <w:jc w:val="center"/>
              <w:rPr>
                <w:rFonts w:hint="default" w:ascii="Times New Roman" w:hAnsi="Times New Roman" w:eastAsia="仿宋_GB2312" w:cs="Times New Roman"/>
                <w:b/>
                <w:color w:val="000000"/>
                <w:spacing w:val="20"/>
                <w:sz w:val="28"/>
                <w:szCs w:val="28"/>
              </w:rPr>
            </w:pPr>
          </w:p>
        </w:tc>
        <w:tc>
          <w:tcPr>
            <w:tcW w:w="2817" w:type="dxa"/>
            <w:noWrap w:val="0"/>
            <w:vAlign w:val="top"/>
          </w:tcPr>
          <w:p w14:paraId="52814603">
            <w:pPr>
              <w:jc w:val="center"/>
              <w:rPr>
                <w:rFonts w:hint="default" w:ascii="Times New Roman" w:hAnsi="Times New Roman" w:eastAsia="仿宋_GB2312" w:cs="Times New Roman"/>
                <w:b/>
                <w:color w:val="000000"/>
                <w:spacing w:val="20"/>
                <w:sz w:val="28"/>
                <w:szCs w:val="28"/>
              </w:rPr>
            </w:pPr>
          </w:p>
        </w:tc>
        <w:tc>
          <w:tcPr>
            <w:tcW w:w="1794" w:type="dxa"/>
            <w:noWrap w:val="0"/>
            <w:vAlign w:val="top"/>
          </w:tcPr>
          <w:p w14:paraId="3E5C126D">
            <w:pPr>
              <w:jc w:val="center"/>
              <w:rPr>
                <w:rFonts w:hint="default" w:ascii="Times New Roman" w:hAnsi="Times New Roman" w:eastAsia="仿宋_GB2312" w:cs="Times New Roman"/>
                <w:b/>
                <w:color w:val="000000"/>
                <w:spacing w:val="20"/>
                <w:sz w:val="28"/>
                <w:szCs w:val="28"/>
              </w:rPr>
            </w:pPr>
          </w:p>
        </w:tc>
        <w:tc>
          <w:tcPr>
            <w:tcW w:w="1614" w:type="dxa"/>
            <w:noWrap w:val="0"/>
            <w:vAlign w:val="top"/>
          </w:tcPr>
          <w:p w14:paraId="48FAC290">
            <w:pPr>
              <w:jc w:val="center"/>
              <w:rPr>
                <w:rFonts w:hint="default" w:ascii="Times New Roman" w:hAnsi="Times New Roman" w:eastAsia="仿宋_GB2312" w:cs="Times New Roman"/>
                <w:b/>
                <w:color w:val="000000"/>
                <w:spacing w:val="20"/>
                <w:sz w:val="28"/>
                <w:szCs w:val="28"/>
              </w:rPr>
            </w:pPr>
          </w:p>
        </w:tc>
        <w:tc>
          <w:tcPr>
            <w:tcW w:w="1523" w:type="dxa"/>
            <w:noWrap w:val="0"/>
            <w:vAlign w:val="top"/>
          </w:tcPr>
          <w:p w14:paraId="5D6902CC">
            <w:pPr>
              <w:jc w:val="center"/>
              <w:rPr>
                <w:rFonts w:hint="default" w:ascii="Times New Roman" w:hAnsi="Times New Roman" w:eastAsia="仿宋_GB2312" w:cs="Times New Roman"/>
                <w:b/>
                <w:color w:val="000000"/>
                <w:spacing w:val="20"/>
                <w:sz w:val="28"/>
                <w:szCs w:val="28"/>
              </w:rPr>
            </w:pPr>
          </w:p>
        </w:tc>
      </w:tr>
      <w:tr w14:paraId="29320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9" w:type="dxa"/>
            <w:noWrap w:val="0"/>
            <w:vAlign w:val="top"/>
          </w:tcPr>
          <w:p w14:paraId="76F7AB90">
            <w:pPr>
              <w:jc w:val="center"/>
              <w:rPr>
                <w:rFonts w:hint="default" w:ascii="Times New Roman" w:hAnsi="Times New Roman" w:eastAsia="仿宋_GB2312" w:cs="Times New Roman"/>
                <w:b/>
                <w:color w:val="000000"/>
                <w:spacing w:val="20"/>
                <w:sz w:val="28"/>
                <w:szCs w:val="28"/>
              </w:rPr>
            </w:pPr>
          </w:p>
        </w:tc>
        <w:tc>
          <w:tcPr>
            <w:tcW w:w="2817" w:type="dxa"/>
            <w:noWrap w:val="0"/>
            <w:vAlign w:val="top"/>
          </w:tcPr>
          <w:p w14:paraId="5EDB41C8">
            <w:pPr>
              <w:jc w:val="center"/>
              <w:rPr>
                <w:rFonts w:hint="default" w:ascii="Times New Roman" w:hAnsi="Times New Roman" w:eastAsia="仿宋_GB2312" w:cs="Times New Roman"/>
                <w:b/>
                <w:color w:val="000000"/>
                <w:spacing w:val="20"/>
                <w:sz w:val="28"/>
                <w:szCs w:val="28"/>
              </w:rPr>
            </w:pPr>
          </w:p>
        </w:tc>
        <w:tc>
          <w:tcPr>
            <w:tcW w:w="1794" w:type="dxa"/>
            <w:noWrap w:val="0"/>
            <w:vAlign w:val="top"/>
          </w:tcPr>
          <w:p w14:paraId="4E72A072">
            <w:pPr>
              <w:jc w:val="center"/>
              <w:rPr>
                <w:rFonts w:hint="default" w:ascii="Times New Roman" w:hAnsi="Times New Roman" w:eastAsia="仿宋_GB2312" w:cs="Times New Roman"/>
                <w:b/>
                <w:color w:val="000000"/>
                <w:spacing w:val="20"/>
                <w:sz w:val="28"/>
                <w:szCs w:val="28"/>
              </w:rPr>
            </w:pPr>
          </w:p>
        </w:tc>
        <w:tc>
          <w:tcPr>
            <w:tcW w:w="1614" w:type="dxa"/>
            <w:noWrap w:val="0"/>
            <w:vAlign w:val="top"/>
          </w:tcPr>
          <w:p w14:paraId="29793B9F">
            <w:pPr>
              <w:jc w:val="center"/>
              <w:rPr>
                <w:rFonts w:hint="default" w:ascii="Times New Roman" w:hAnsi="Times New Roman" w:eastAsia="仿宋_GB2312" w:cs="Times New Roman"/>
                <w:b/>
                <w:color w:val="000000"/>
                <w:spacing w:val="20"/>
                <w:sz w:val="28"/>
                <w:szCs w:val="28"/>
              </w:rPr>
            </w:pPr>
          </w:p>
        </w:tc>
        <w:tc>
          <w:tcPr>
            <w:tcW w:w="1523" w:type="dxa"/>
            <w:noWrap w:val="0"/>
            <w:vAlign w:val="top"/>
          </w:tcPr>
          <w:p w14:paraId="523B89B3">
            <w:pPr>
              <w:jc w:val="center"/>
              <w:rPr>
                <w:rFonts w:hint="default" w:ascii="Times New Roman" w:hAnsi="Times New Roman" w:eastAsia="仿宋_GB2312" w:cs="Times New Roman"/>
                <w:b/>
                <w:color w:val="000000"/>
                <w:spacing w:val="20"/>
                <w:sz w:val="28"/>
                <w:szCs w:val="28"/>
              </w:rPr>
            </w:pPr>
          </w:p>
        </w:tc>
      </w:tr>
      <w:tr w14:paraId="3D42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9" w:type="dxa"/>
            <w:noWrap w:val="0"/>
            <w:vAlign w:val="top"/>
          </w:tcPr>
          <w:p w14:paraId="5DAE5D58">
            <w:pPr>
              <w:jc w:val="center"/>
              <w:rPr>
                <w:rFonts w:hint="default" w:ascii="Times New Roman" w:hAnsi="Times New Roman" w:eastAsia="仿宋_GB2312" w:cs="Times New Roman"/>
                <w:b/>
                <w:color w:val="000000"/>
                <w:spacing w:val="20"/>
                <w:sz w:val="28"/>
                <w:szCs w:val="28"/>
              </w:rPr>
            </w:pPr>
          </w:p>
        </w:tc>
        <w:tc>
          <w:tcPr>
            <w:tcW w:w="2817" w:type="dxa"/>
            <w:noWrap w:val="0"/>
            <w:vAlign w:val="top"/>
          </w:tcPr>
          <w:p w14:paraId="3E422242">
            <w:pPr>
              <w:jc w:val="center"/>
              <w:rPr>
                <w:rFonts w:hint="default" w:ascii="Times New Roman" w:hAnsi="Times New Roman" w:eastAsia="仿宋_GB2312" w:cs="Times New Roman"/>
                <w:b/>
                <w:color w:val="000000"/>
                <w:spacing w:val="20"/>
                <w:sz w:val="28"/>
                <w:szCs w:val="28"/>
              </w:rPr>
            </w:pPr>
          </w:p>
        </w:tc>
        <w:tc>
          <w:tcPr>
            <w:tcW w:w="1794" w:type="dxa"/>
            <w:noWrap w:val="0"/>
            <w:vAlign w:val="top"/>
          </w:tcPr>
          <w:p w14:paraId="325E862F">
            <w:pPr>
              <w:jc w:val="center"/>
              <w:rPr>
                <w:rFonts w:hint="default" w:ascii="Times New Roman" w:hAnsi="Times New Roman" w:eastAsia="仿宋_GB2312" w:cs="Times New Roman"/>
                <w:b/>
                <w:color w:val="000000"/>
                <w:spacing w:val="20"/>
                <w:sz w:val="28"/>
                <w:szCs w:val="28"/>
              </w:rPr>
            </w:pPr>
          </w:p>
        </w:tc>
        <w:tc>
          <w:tcPr>
            <w:tcW w:w="1614" w:type="dxa"/>
            <w:noWrap w:val="0"/>
            <w:vAlign w:val="top"/>
          </w:tcPr>
          <w:p w14:paraId="40CC4491">
            <w:pPr>
              <w:jc w:val="center"/>
              <w:rPr>
                <w:rFonts w:hint="default" w:ascii="Times New Roman" w:hAnsi="Times New Roman" w:eastAsia="仿宋_GB2312" w:cs="Times New Roman"/>
                <w:b/>
                <w:color w:val="000000"/>
                <w:spacing w:val="20"/>
                <w:sz w:val="28"/>
                <w:szCs w:val="28"/>
              </w:rPr>
            </w:pPr>
          </w:p>
        </w:tc>
        <w:tc>
          <w:tcPr>
            <w:tcW w:w="1523" w:type="dxa"/>
            <w:noWrap w:val="0"/>
            <w:vAlign w:val="top"/>
          </w:tcPr>
          <w:p w14:paraId="042050C2">
            <w:pPr>
              <w:jc w:val="center"/>
              <w:rPr>
                <w:rFonts w:hint="default" w:ascii="Times New Roman" w:hAnsi="Times New Roman" w:eastAsia="仿宋_GB2312" w:cs="Times New Roman"/>
                <w:b/>
                <w:color w:val="000000"/>
                <w:spacing w:val="20"/>
                <w:sz w:val="28"/>
                <w:szCs w:val="28"/>
              </w:rPr>
            </w:pPr>
          </w:p>
        </w:tc>
      </w:tr>
      <w:tr w14:paraId="5FE22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9" w:type="dxa"/>
            <w:noWrap w:val="0"/>
            <w:vAlign w:val="top"/>
          </w:tcPr>
          <w:p w14:paraId="211611EC">
            <w:pPr>
              <w:jc w:val="center"/>
              <w:rPr>
                <w:rFonts w:hint="default" w:ascii="Times New Roman" w:hAnsi="Times New Roman" w:eastAsia="仿宋_GB2312" w:cs="Times New Roman"/>
                <w:b/>
                <w:color w:val="000000"/>
                <w:spacing w:val="20"/>
                <w:sz w:val="28"/>
                <w:szCs w:val="28"/>
              </w:rPr>
            </w:pPr>
          </w:p>
        </w:tc>
        <w:tc>
          <w:tcPr>
            <w:tcW w:w="2817" w:type="dxa"/>
            <w:noWrap w:val="0"/>
            <w:vAlign w:val="top"/>
          </w:tcPr>
          <w:p w14:paraId="48420ECA">
            <w:pPr>
              <w:jc w:val="center"/>
              <w:rPr>
                <w:rFonts w:hint="default" w:ascii="Times New Roman" w:hAnsi="Times New Roman" w:eastAsia="仿宋_GB2312" w:cs="Times New Roman"/>
                <w:b/>
                <w:color w:val="000000"/>
                <w:spacing w:val="20"/>
                <w:sz w:val="28"/>
                <w:szCs w:val="28"/>
              </w:rPr>
            </w:pPr>
          </w:p>
        </w:tc>
        <w:tc>
          <w:tcPr>
            <w:tcW w:w="1794" w:type="dxa"/>
            <w:noWrap w:val="0"/>
            <w:vAlign w:val="top"/>
          </w:tcPr>
          <w:p w14:paraId="5A8C837F">
            <w:pPr>
              <w:jc w:val="center"/>
              <w:rPr>
                <w:rFonts w:hint="default" w:ascii="Times New Roman" w:hAnsi="Times New Roman" w:eastAsia="仿宋_GB2312" w:cs="Times New Roman"/>
                <w:b/>
                <w:color w:val="000000"/>
                <w:spacing w:val="20"/>
                <w:sz w:val="28"/>
                <w:szCs w:val="28"/>
              </w:rPr>
            </w:pPr>
          </w:p>
        </w:tc>
        <w:tc>
          <w:tcPr>
            <w:tcW w:w="1614" w:type="dxa"/>
            <w:noWrap w:val="0"/>
            <w:vAlign w:val="top"/>
          </w:tcPr>
          <w:p w14:paraId="14CFD224">
            <w:pPr>
              <w:jc w:val="center"/>
              <w:rPr>
                <w:rFonts w:hint="default" w:ascii="Times New Roman" w:hAnsi="Times New Roman" w:eastAsia="仿宋_GB2312" w:cs="Times New Roman"/>
                <w:b/>
                <w:color w:val="000000"/>
                <w:spacing w:val="20"/>
                <w:sz w:val="28"/>
                <w:szCs w:val="28"/>
              </w:rPr>
            </w:pPr>
          </w:p>
        </w:tc>
        <w:tc>
          <w:tcPr>
            <w:tcW w:w="1523" w:type="dxa"/>
            <w:noWrap w:val="0"/>
            <w:vAlign w:val="top"/>
          </w:tcPr>
          <w:p w14:paraId="17A174F4">
            <w:pPr>
              <w:jc w:val="center"/>
              <w:rPr>
                <w:rFonts w:hint="default" w:ascii="Times New Roman" w:hAnsi="Times New Roman" w:eastAsia="仿宋_GB2312" w:cs="Times New Roman"/>
                <w:b/>
                <w:color w:val="000000"/>
                <w:spacing w:val="20"/>
                <w:sz w:val="28"/>
                <w:szCs w:val="28"/>
              </w:rPr>
            </w:pPr>
          </w:p>
        </w:tc>
      </w:tr>
      <w:tr w14:paraId="66251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69" w:type="dxa"/>
            <w:noWrap w:val="0"/>
            <w:vAlign w:val="top"/>
          </w:tcPr>
          <w:p w14:paraId="10947FCC">
            <w:pPr>
              <w:jc w:val="center"/>
              <w:rPr>
                <w:rFonts w:hint="default" w:ascii="Times New Roman" w:hAnsi="Times New Roman" w:eastAsia="仿宋_GB2312" w:cs="Times New Roman"/>
                <w:b/>
                <w:color w:val="000000"/>
                <w:spacing w:val="20"/>
                <w:sz w:val="28"/>
                <w:szCs w:val="28"/>
              </w:rPr>
            </w:pPr>
          </w:p>
        </w:tc>
        <w:tc>
          <w:tcPr>
            <w:tcW w:w="2817" w:type="dxa"/>
            <w:noWrap w:val="0"/>
            <w:vAlign w:val="top"/>
          </w:tcPr>
          <w:p w14:paraId="021CF0D8">
            <w:pPr>
              <w:jc w:val="center"/>
              <w:rPr>
                <w:rFonts w:hint="default" w:ascii="Times New Roman" w:hAnsi="Times New Roman" w:eastAsia="仿宋_GB2312" w:cs="Times New Roman"/>
                <w:b/>
                <w:color w:val="000000"/>
                <w:spacing w:val="20"/>
                <w:sz w:val="28"/>
                <w:szCs w:val="28"/>
              </w:rPr>
            </w:pPr>
          </w:p>
        </w:tc>
        <w:tc>
          <w:tcPr>
            <w:tcW w:w="1794" w:type="dxa"/>
            <w:noWrap w:val="0"/>
            <w:vAlign w:val="top"/>
          </w:tcPr>
          <w:p w14:paraId="6832F71D">
            <w:pPr>
              <w:jc w:val="center"/>
              <w:rPr>
                <w:rFonts w:hint="default" w:ascii="Times New Roman" w:hAnsi="Times New Roman" w:eastAsia="仿宋_GB2312" w:cs="Times New Roman"/>
                <w:b/>
                <w:color w:val="000000"/>
                <w:spacing w:val="20"/>
                <w:sz w:val="28"/>
                <w:szCs w:val="28"/>
              </w:rPr>
            </w:pPr>
          </w:p>
        </w:tc>
        <w:tc>
          <w:tcPr>
            <w:tcW w:w="1614" w:type="dxa"/>
            <w:noWrap w:val="0"/>
            <w:vAlign w:val="top"/>
          </w:tcPr>
          <w:p w14:paraId="5DF2C49B">
            <w:pPr>
              <w:jc w:val="center"/>
              <w:rPr>
                <w:rFonts w:hint="default" w:ascii="Times New Roman" w:hAnsi="Times New Roman" w:eastAsia="仿宋_GB2312" w:cs="Times New Roman"/>
                <w:b/>
                <w:color w:val="000000"/>
                <w:spacing w:val="20"/>
                <w:sz w:val="28"/>
                <w:szCs w:val="28"/>
              </w:rPr>
            </w:pPr>
          </w:p>
        </w:tc>
        <w:tc>
          <w:tcPr>
            <w:tcW w:w="1523" w:type="dxa"/>
            <w:noWrap w:val="0"/>
            <w:vAlign w:val="top"/>
          </w:tcPr>
          <w:p w14:paraId="71BAC288">
            <w:pPr>
              <w:jc w:val="center"/>
              <w:rPr>
                <w:rFonts w:hint="default" w:ascii="Times New Roman" w:hAnsi="Times New Roman" w:eastAsia="仿宋_GB2312" w:cs="Times New Roman"/>
                <w:b/>
                <w:color w:val="000000"/>
                <w:spacing w:val="20"/>
                <w:sz w:val="28"/>
                <w:szCs w:val="28"/>
              </w:rPr>
            </w:pPr>
          </w:p>
        </w:tc>
      </w:tr>
    </w:tbl>
    <w:p w14:paraId="1705B4B1">
      <w:pPr>
        <w:rPr>
          <w:rFonts w:hint="default" w:ascii="Times New Roman" w:hAnsi="Times New Roman" w:eastAsia="仿宋_GB2312" w:cs="Times New Roman"/>
          <w:color w:val="000000"/>
          <w:spacing w:val="20"/>
          <w:sz w:val="28"/>
          <w:szCs w:val="28"/>
        </w:rPr>
        <w:sectPr>
          <w:pgSz w:w="11906" w:h="16838"/>
          <w:pgMar w:top="1418" w:right="1418" w:bottom="1418" w:left="1418" w:header="851" w:footer="992" w:gutter="0"/>
          <w:pgNumType w:fmt="decimal"/>
          <w:cols w:space="720" w:num="1"/>
          <w:docGrid w:type="lines" w:linePitch="312" w:charSpace="0"/>
        </w:sectPr>
      </w:pPr>
    </w:p>
    <w:p w14:paraId="102C8017">
      <w:pPr>
        <w:jc w:val="left"/>
        <w:rPr>
          <w:rFonts w:hint="default" w:ascii="Times New Roman" w:hAnsi="Times New Roman" w:eastAsia="黑体" w:cs="Times New Roman"/>
          <w:color w:val="000000"/>
          <w:sz w:val="28"/>
          <w:szCs w:val="28"/>
        </w:rPr>
      </w:pPr>
      <w:r>
        <w:rPr>
          <w:rFonts w:hint="default" w:ascii="Times New Roman" w:hAnsi="Times New Roman" w:eastAsia="黑体" w:cs="Times New Roman"/>
          <w:color w:val="000000"/>
          <w:sz w:val="32"/>
        </w:rPr>
        <w:t>3、奖励结果</w:t>
      </w:r>
    </w:p>
    <w:p w14:paraId="7419433F">
      <w:pPr>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（1）获奖项目</w:t>
      </w:r>
      <w:r>
        <w:rPr>
          <w:rFonts w:hint="default" w:ascii="Times New Roman" w:hAnsi="Times New Roman" w:eastAsia="黑体" w:cs="Times New Roman"/>
          <w:color w:val="000000"/>
          <w:sz w:val="28"/>
          <w:szCs w:val="28"/>
        </w:rPr>
        <w:t>（奖励项目的奖项填写，可附获奖目录）</w:t>
      </w:r>
    </w:p>
    <w:tbl>
      <w:tblPr>
        <w:tblStyle w:val="6"/>
        <w:tblW w:w="91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2453"/>
        <w:gridCol w:w="1757"/>
        <w:gridCol w:w="1859"/>
        <w:gridCol w:w="2275"/>
      </w:tblGrid>
      <w:tr w14:paraId="3E965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16" w:type="dxa"/>
            <w:noWrap w:val="0"/>
            <w:vAlign w:val="center"/>
          </w:tcPr>
          <w:p w14:paraId="0FA5826A">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序号</w:t>
            </w:r>
          </w:p>
        </w:tc>
        <w:tc>
          <w:tcPr>
            <w:tcW w:w="2453" w:type="dxa"/>
            <w:noWrap w:val="0"/>
            <w:vAlign w:val="center"/>
          </w:tcPr>
          <w:p w14:paraId="09508C5C">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项目名称</w:t>
            </w:r>
          </w:p>
        </w:tc>
        <w:tc>
          <w:tcPr>
            <w:tcW w:w="1757" w:type="dxa"/>
            <w:noWrap w:val="0"/>
            <w:vAlign w:val="center"/>
          </w:tcPr>
          <w:p w14:paraId="0F1CDFA1">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完成单位</w:t>
            </w:r>
          </w:p>
        </w:tc>
        <w:tc>
          <w:tcPr>
            <w:tcW w:w="1859" w:type="dxa"/>
            <w:noWrap w:val="0"/>
            <w:vAlign w:val="center"/>
          </w:tcPr>
          <w:p w14:paraId="760FD6C2">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完成人</w:t>
            </w:r>
          </w:p>
        </w:tc>
        <w:tc>
          <w:tcPr>
            <w:tcW w:w="2275" w:type="dxa"/>
            <w:noWrap w:val="0"/>
            <w:vAlign w:val="center"/>
          </w:tcPr>
          <w:p w14:paraId="2476E0D8">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所获奖项及等级</w:t>
            </w:r>
          </w:p>
        </w:tc>
      </w:tr>
      <w:tr w14:paraId="4CD74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5B4371A1">
            <w:pPr>
              <w:spacing w:after="240"/>
              <w:jc w:val="center"/>
              <w:rPr>
                <w:rFonts w:hint="default" w:ascii="Times New Roman" w:hAnsi="Times New Roman" w:eastAsia="楷体_GB2312" w:cs="Times New Roman"/>
                <w:b/>
                <w:color w:val="000000"/>
                <w:sz w:val="24"/>
              </w:rPr>
            </w:pPr>
          </w:p>
        </w:tc>
        <w:tc>
          <w:tcPr>
            <w:tcW w:w="2453" w:type="dxa"/>
            <w:noWrap w:val="0"/>
            <w:vAlign w:val="top"/>
          </w:tcPr>
          <w:p w14:paraId="1E6188C7">
            <w:pPr>
              <w:spacing w:after="240"/>
              <w:rPr>
                <w:rFonts w:hint="default" w:ascii="Times New Roman" w:hAnsi="Times New Roman" w:eastAsia="楷体_GB2312" w:cs="Times New Roman"/>
                <w:b/>
                <w:color w:val="000000"/>
                <w:sz w:val="24"/>
              </w:rPr>
            </w:pPr>
          </w:p>
        </w:tc>
        <w:tc>
          <w:tcPr>
            <w:tcW w:w="1757" w:type="dxa"/>
            <w:noWrap w:val="0"/>
            <w:vAlign w:val="top"/>
          </w:tcPr>
          <w:p w14:paraId="4C680BCB">
            <w:pPr>
              <w:spacing w:after="240"/>
              <w:rPr>
                <w:rFonts w:hint="default" w:ascii="Times New Roman" w:hAnsi="Times New Roman" w:eastAsia="楷体_GB2312" w:cs="Times New Roman"/>
                <w:b/>
                <w:color w:val="000000"/>
                <w:sz w:val="24"/>
              </w:rPr>
            </w:pPr>
          </w:p>
        </w:tc>
        <w:tc>
          <w:tcPr>
            <w:tcW w:w="1859" w:type="dxa"/>
            <w:noWrap w:val="0"/>
            <w:vAlign w:val="top"/>
          </w:tcPr>
          <w:p w14:paraId="3EE8FEF7">
            <w:pPr>
              <w:spacing w:after="240"/>
              <w:rPr>
                <w:rFonts w:hint="default" w:ascii="Times New Roman" w:hAnsi="Times New Roman" w:eastAsia="楷体_GB2312" w:cs="Times New Roman"/>
                <w:b/>
                <w:color w:val="000000"/>
                <w:sz w:val="24"/>
              </w:rPr>
            </w:pPr>
          </w:p>
        </w:tc>
        <w:tc>
          <w:tcPr>
            <w:tcW w:w="2275" w:type="dxa"/>
            <w:noWrap w:val="0"/>
            <w:vAlign w:val="top"/>
          </w:tcPr>
          <w:p w14:paraId="2B992048">
            <w:pPr>
              <w:spacing w:after="240"/>
              <w:rPr>
                <w:rFonts w:hint="default" w:ascii="Times New Roman" w:hAnsi="Times New Roman" w:eastAsia="楷体_GB2312" w:cs="Times New Roman"/>
                <w:b/>
                <w:color w:val="000000"/>
                <w:sz w:val="24"/>
              </w:rPr>
            </w:pPr>
          </w:p>
        </w:tc>
      </w:tr>
      <w:tr w14:paraId="78502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55B45846">
            <w:pPr>
              <w:spacing w:after="240"/>
              <w:rPr>
                <w:rFonts w:hint="default" w:ascii="Times New Roman" w:hAnsi="Times New Roman" w:eastAsia="楷体_GB2312" w:cs="Times New Roman"/>
                <w:b/>
                <w:color w:val="000000"/>
                <w:sz w:val="24"/>
              </w:rPr>
            </w:pPr>
          </w:p>
        </w:tc>
        <w:tc>
          <w:tcPr>
            <w:tcW w:w="2453" w:type="dxa"/>
            <w:noWrap w:val="0"/>
            <w:vAlign w:val="top"/>
          </w:tcPr>
          <w:p w14:paraId="3E7FB222">
            <w:pPr>
              <w:spacing w:after="240"/>
              <w:rPr>
                <w:rFonts w:hint="default" w:ascii="Times New Roman" w:hAnsi="Times New Roman" w:eastAsia="楷体_GB2312" w:cs="Times New Roman"/>
                <w:b/>
                <w:color w:val="000000"/>
                <w:sz w:val="24"/>
              </w:rPr>
            </w:pPr>
          </w:p>
        </w:tc>
        <w:tc>
          <w:tcPr>
            <w:tcW w:w="1757" w:type="dxa"/>
            <w:noWrap w:val="0"/>
            <w:vAlign w:val="top"/>
          </w:tcPr>
          <w:p w14:paraId="0BB03EF7">
            <w:pPr>
              <w:spacing w:after="240"/>
              <w:rPr>
                <w:rFonts w:hint="default" w:ascii="Times New Roman" w:hAnsi="Times New Roman" w:eastAsia="楷体_GB2312" w:cs="Times New Roman"/>
                <w:b/>
                <w:color w:val="000000"/>
                <w:sz w:val="24"/>
              </w:rPr>
            </w:pPr>
          </w:p>
        </w:tc>
        <w:tc>
          <w:tcPr>
            <w:tcW w:w="1859" w:type="dxa"/>
            <w:noWrap w:val="0"/>
            <w:vAlign w:val="top"/>
          </w:tcPr>
          <w:p w14:paraId="547B6440">
            <w:pPr>
              <w:spacing w:after="240"/>
              <w:rPr>
                <w:rFonts w:hint="default" w:ascii="Times New Roman" w:hAnsi="Times New Roman" w:eastAsia="楷体_GB2312" w:cs="Times New Roman"/>
                <w:b/>
                <w:color w:val="000000"/>
                <w:sz w:val="24"/>
              </w:rPr>
            </w:pPr>
          </w:p>
        </w:tc>
        <w:tc>
          <w:tcPr>
            <w:tcW w:w="2275" w:type="dxa"/>
            <w:noWrap w:val="0"/>
            <w:vAlign w:val="top"/>
          </w:tcPr>
          <w:p w14:paraId="564977E5">
            <w:pPr>
              <w:spacing w:after="240"/>
              <w:rPr>
                <w:rFonts w:hint="default" w:ascii="Times New Roman" w:hAnsi="Times New Roman" w:eastAsia="楷体_GB2312" w:cs="Times New Roman"/>
                <w:b/>
                <w:color w:val="000000"/>
                <w:sz w:val="24"/>
              </w:rPr>
            </w:pPr>
          </w:p>
        </w:tc>
      </w:tr>
      <w:tr w14:paraId="4DACF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18B61810">
            <w:pPr>
              <w:spacing w:after="240"/>
              <w:rPr>
                <w:rFonts w:hint="default" w:ascii="Times New Roman" w:hAnsi="Times New Roman" w:eastAsia="楷体_GB2312" w:cs="Times New Roman"/>
                <w:b/>
                <w:color w:val="000000"/>
                <w:sz w:val="24"/>
              </w:rPr>
            </w:pPr>
          </w:p>
        </w:tc>
        <w:tc>
          <w:tcPr>
            <w:tcW w:w="2453" w:type="dxa"/>
            <w:noWrap w:val="0"/>
            <w:vAlign w:val="top"/>
          </w:tcPr>
          <w:p w14:paraId="668F3A7F">
            <w:pPr>
              <w:spacing w:after="240"/>
              <w:rPr>
                <w:rFonts w:hint="default" w:ascii="Times New Roman" w:hAnsi="Times New Roman" w:eastAsia="楷体_GB2312" w:cs="Times New Roman"/>
                <w:b/>
                <w:color w:val="000000"/>
                <w:sz w:val="24"/>
              </w:rPr>
            </w:pPr>
          </w:p>
        </w:tc>
        <w:tc>
          <w:tcPr>
            <w:tcW w:w="1757" w:type="dxa"/>
            <w:noWrap w:val="0"/>
            <w:vAlign w:val="top"/>
          </w:tcPr>
          <w:p w14:paraId="355C1787">
            <w:pPr>
              <w:spacing w:after="240"/>
              <w:rPr>
                <w:rFonts w:hint="default" w:ascii="Times New Roman" w:hAnsi="Times New Roman" w:eastAsia="楷体_GB2312" w:cs="Times New Roman"/>
                <w:b/>
                <w:color w:val="000000"/>
                <w:sz w:val="24"/>
              </w:rPr>
            </w:pPr>
          </w:p>
        </w:tc>
        <w:tc>
          <w:tcPr>
            <w:tcW w:w="1859" w:type="dxa"/>
            <w:noWrap w:val="0"/>
            <w:vAlign w:val="top"/>
          </w:tcPr>
          <w:p w14:paraId="7C6692B5">
            <w:pPr>
              <w:spacing w:after="240"/>
              <w:rPr>
                <w:rFonts w:hint="default" w:ascii="Times New Roman" w:hAnsi="Times New Roman" w:eastAsia="楷体_GB2312" w:cs="Times New Roman"/>
                <w:b/>
                <w:color w:val="000000"/>
                <w:sz w:val="24"/>
              </w:rPr>
            </w:pPr>
          </w:p>
        </w:tc>
        <w:tc>
          <w:tcPr>
            <w:tcW w:w="2275" w:type="dxa"/>
            <w:noWrap w:val="0"/>
            <w:vAlign w:val="top"/>
          </w:tcPr>
          <w:p w14:paraId="166C7BDB">
            <w:pPr>
              <w:spacing w:after="240"/>
              <w:rPr>
                <w:rFonts w:hint="default" w:ascii="Times New Roman" w:hAnsi="Times New Roman" w:eastAsia="楷体_GB2312" w:cs="Times New Roman"/>
                <w:b/>
                <w:color w:val="000000"/>
                <w:sz w:val="24"/>
              </w:rPr>
            </w:pPr>
          </w:p>
        </w:tc>
      </w:tr>
      <w:tr w14:paraId="49B1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075A0034">
            <w:pPr>
              <w:spacing w:after="240"/>
              <w:rPr>
                <w:rFonts w:hint="default" w:ascii="Times New Roman" w:hAnsi="Times New Roman" w:eastAsia="楷体_GB2312" w:cs="Times New Roman"/>
                <w:b/>
                <w:color w:val="000000"/>
                <w:sz w:val="24"/>
              </w:rPr>
            </w:pPr>
          </w:p>
        </w:tc>
        <w:tc>
          <w:tcPr>
            <w:tcW w:w="2453" w:type="dxa"/>
            <w:noWrap w:val="0"/>
            <w:vAlign w:val="top"/>
          </w:tcPr>
          <w:p w14:paraId="461090C0">
            <w:pPr>
              <w:spacing w:after="240"/>
              <w:rPr>
                <w:rFonts w:hint="default" w:ascii="Times New Roman" w:hAnsi="Times New Roman" w:eastAsia="楷体_GB2312" w:cs="Times New Roman"/>
                <w:b/>
                <w:color w:val="000000"/>
                <w:sz w:val="24"/>
              </w:rPr>
            </w:pPr>
          </w:p>
        </w:tc>
        <w:tc>
          <w:tcPr>
            <w:tcW w:w="1757" w:type="dxa"/>
            <w:noWrap w:val="0"/>
            <w:vAlign w:val="top"/>
          </w:tcPr>
          <w:p w14:paraId="43EEEC4C">
            <w:pPr>
              <w:spacing w:after="240"/>
              <w:rPr>
                <w:rFonts w:hint="default" w:ascii="Times New Roman" w:hAnsi="Times New Roman" w:eastAsia="楷体_GB2312" w:cs="Times New Roman"/>
                <w:b/>
                <w:color w:val="000000"/>
                <w:sz w:val="24"/>
              </w:rPr>
            </w:pPr>
          </w:p>
        </w:tc>
        <w:tc>
          <w:tcPr>
            <w:tcW w:w="1859" w:type="dxa"/>
            <w:noWrap w:val="0"/>
            <w:vAlign w:val="top"/>
          </w:tcPr>
          <w:p w14:paraId="1FC67BBA">
            <w:pPr>
              <w:spacing w:after="240"/>
              <w:rPr>
                <w:rFonts w:hint="default" w:ascii="Times New Roman" w:hAnsi="Times New Roman" w:eastAsia="楷体_GB2312" w:cs="Times New Roman"/>
                <w:b/>
                <w:color w:val="000000"/>
                <w:sz w:val="24"/>
              </w:rPr>
            </w:pPr>
          </w:p>
        </w:tc>
        <w:tc>
          <w:tcPr>
            <w:tcW w:w="2275" w:type="dxa"/>
            <w:noWrap w:val="0"/>
            <w:vAlign w:val="top"/>
          </w:tcPr>
          <w:p w14:paraId="7ABEFB5D">
            <w:pPr>
              <w:spacing w:after="240"/>
              <w:rPr>
                <w:rFonts w:hint="default" w:ascii="Times New Roman" w:hAnsi="Times New Roman" w:eastAsia="楷体_GB2312" w:cs="Times New Roman"/>
                <w:b/>
                <w:color w:val="000000"/>
                <w:sz w:val="24"/>
              </w:rPr>
            </w:pPr>
          </w:p>
        </w:tc>
      </w:tr>
      <w:tr w14:paraId="66106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top"/>
          </w:tcPr>
          <w:p w14:paraId="0FB595FB">
            <w:pPr>
              <w:spacing w:after="240"/>
              <w:rPr>
                <w:rFonts w:hint="default" w:ascii="Times New Roman" w:hAnsi="Times New Roman" w:eastAsia="楷体_GB2312" w:cs="Times New Roman"/>
                <w:b/>
                <w:color w:val="000000"/>
                <w:sz w:val="24"/>
              </w:rPr>
            </w:pPr>
          </w:p>
        </w:tc>
        <w:tc>
          <w:tcPr>
            <w:tcW w:w="2453" w:type="dxa"/>
            <w:noWrap w:val="0"/>
            <w:vAlign w:val="top"/>
          </w:tcPr>
          <w:p w14:paraId="33805788">
            <w:pPr>
              <w:spacing w:after="240"/>
              <w:rPr>
                <w:rFonts w:hint="default" w:ascii="Times New Roman" w:hAnsi="Times New Roman" w:eastAsia="楷体_GB2312" w:cs="Times New Roman"/>
                <w:b/>
                <w:color w:val="000000"/>
                <w:sz w:val="24"/>
              </w:rPr>
            </w:pPr>
          </w:p>
        </w:tc>
        <w:tc>
          <w:tcPr>
            <w:tcW w:w="1757" w:type="dxa"/>
            <w:noWrap w:val="0"/>
            <w:vAlign w:val="top"/>
          </w:tcPr>
          <w:p w14:paraId="5D066EE7">
            <w:pPr>
              <w:spacing w:after="240"/>
              <w:rPr>
                <w:rFonts w:hint="default" w:ascii="Times New Roman" w:hAnsi="Times New Roman" w:eastAsia="楷体_GB2312" w:cs="Times New Roman"/>
                <w:b/>
                <w:color w:val="000000"/>
                <w:sz w:val="24"/>
              </w:rPr>
            </w:pPr>
          </w:p>
        </w:tc>
        <w:tc>
          <w:tcPr>
            <w:tcW w:w="1859" w:type="dxa"/>
            <w:noWrap w:val="0"/>
            <w:vAlign w:val="top"/>
          </w:tcPr>
          <w:p w14:paraId="2FA11180">
            <w:pPr>
              <w:spacing w:after="240"/>
              <w:rPr>
                <w:rFonts w:hint="default" w:ascii="Times New Roman" w:hAnsi="Times New Roman" w:eastAsia="楷体_GB2312" w:cs="Times New Roman"/>
                <w:b/>
                <w:color w:val="000000"/>
                <w:sz w:val="24"/>
              </w:rPr>
            </w:pPr>
          </w:p>
        </w:tc>
        <w:tc>
          <w:tcPr>
            <w:tcW w:w="2275" w:type="dxa"/>
            <w:noWrap w:val="0"/>
            <w:vAlign w:val="top"/>
          </w:tcPr>
          <w:p w14:paraId="54BFCAFD">
            <w:pPr>
              <w:spacing w:after="240"/>
              <w:rPr>
                <w:rFonts w:hint="default" w:ascii="Times New Roman" w:hAnsi="Times New Roman" w:eastAsia="楷体_GB2312" w:cs="Times New Roman"/>
                <w:b/>
                <w:color w:val="000000"/>
                <w:sz w:val="24"/>
              </w:rPr>
            </w:pPr>
          </w:p>
        </w:tc>
      </w:tr>
    </w:tbl>
    <w:p w14:paraId="68E2DD7E">
      <w:pPr>
        <w:spacing w:after="240" w:line="360" w:lineRule="exact"/>
        <w:rPr>
          <w:rFonts w:hint="default" w:ascii="Times New Roman" w:hAnsi="Times New Roman" w:eastAsia="黑体" w:cs="Times New Roman"/>
          <w:color w:val="000000"/>
          <w:sz w:val="32"/>
        </w:rPr>
      </w:pPr>
    </w:p>
    <w:p w14:paraId="281F8D48">
      <w:pPr>
        <w:spacing w:after="240" w:line="360" w:lineRule="exact"/>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（2）获奖人</w:t>
      </w:r>
      <w:r>
        <w:rPr>
          <w:rFonts w:hint="default" w:ascii="Times New Roman" w:hAnsi="Times New Roman" w:eastAsia="黑体" w:cs="Times New Roman"/>
          <w:color w:val="000000"/>
          <w:sz w:val="28"/>
          <w:szCs w:val="28"/>
        </w:rPr>
        <w:t>（奖励个人的奖项填写，可附获奖目录）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340"/>
        <w:gridCol w:w="3638"/>
        <w:gridCol w:w="2265"/>
      </w:tblGrid>
      <w:tr w14:paraId="6C6E2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17" w:type="dxa"/>
            <w:noWrap w:val="0"/>
            <w:vAlign w:val="center"/>
          </w:tcPr>
          <w:p w14:paraId="6FE1FF6A">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序号</w:t>
            </w:r>
          </w:p>
        </w:tc>
        <w:tc>
          <w:tcPr>
            <w:tcW w:w="2340" w:type="dxa"/>
            <w:noWrap w:val="0"/>
            <w:vAlign w:val="center"/>
          </w:tcPr>
          <w:p w14:paraId="0913ED8F">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获奖人</w:t>
            </w:r>
          </w:p>
        </w:tc>
        <w:tc>
          <w:tcPr>
            <w:tcW w:w="3638" w:type="dxa"/>
            <w:noWrap w:val="0"/>
            <w:vAlign w:val="center"/>
          </w:tcPr>
          <w:p w14:paraId="10341CD8">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所在单位</w:t>
            </w:r>
          </w:p>
        </w:tc>
        <w:tc>
          <w:tcPr>
            <w:tcW w:w="2265" w:type="dxa"/>
            <w:noWrap w:val="0"/>
            <w:vAlign w:val="center"/>
          </w:tcPr>
          <w:p w14:paraId="2A1FEB8D">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所获奖项</w:t>
            </w:r>
          </w:p>
        </w:tc>
      </w:tr>
      <w:tr w14:paraId="10B34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634E13C0">
            <w:pPr>
              <w:spacing w:after="240"/>
              <w:jc w:val="center"/>
              <w:rPr>
                <w:rFonts w:hint="default" w:ascii="Times New Roman" w:hAnsi="Times New Roman" w:eastAsia="楷体_GB2312" w:cs="Times New Roman"/>
                <w:color w:val="000000"/>
                <w:sz w:val="24"/>
              </w:rPr>
            </w:pPr>
          </w:p>
        </w:tc>
        <w:tc>
          <w:tcPr>
            <w:tcW w:w="2340" w:type="dxa"/>
            <w:noWrap w:val="0"/>
            <w:vAlign w:val="top"/>
          </w:tcPr>
          <w:p w14:paraId="77EF10EF">
            <w:pPr>
              <w:spacing w:after="240"/>
              <w:rPr>
                <w:rFonts w:hint="default" w:ascii="Times New Roman" w:hAnsi="Times New Roman" w:eastAsia="楷体_GB2312" w:cs="Times New Roman"/>
                <w:color w:val="000000"/>
                <w:sz w:val="24"/>
              </w:rPr>
            </w:pPr>
          </w:p>
        </w:tc>
        <w:tc>
          <w:tcPr>
            <w:tcW w:w="3638" w:type="dxa"/>
            <w:noWrap w:val="0"/>
            <w:vAlign w:val="top"/>
          </w:tcPr>
          <w:p w14:paraId="20B80706">
            <w:pPr>
              <w:spacing w:after="240"/>
              <w:rPr>
                <w:rFonts w:hint="default" w:ascii="Times New Roman" w:hAnsi="Times New Roman" w:eastAsia="楷体_GB2312" w:cs="Times New Roman"/>
                <w:color w:val="000000"/>
                <w:sz w:val="24"/>
              </w:rPr>
            </w:pPr>
          </w:p>
        </w:tc>
        <w:tc>
          <w:tcPr>
            <w:tcW w:w="2265" w:type="dxa"/>
            <w:noWrap w:val="0"/>
            <w:vAlign w:val="top"/>
          </w:tcPr>
          <w:p w14:paraId="6E89A63B">
            <w:pPr>
              <w:spacing w:after="240"/>
              <w:rPr>
                <w:rFonts w:hint="default" w:ascii="Times New Roman" w:hAnsi="Times New Roman" w:eastAsia="楷体_GB2312" w:cs="Times New Roman"/>
                <w:color w:val="000000"/>
                <w:sz w:val="24"/>
              </w:rPr>
            </w:pPr>
          </w:p>
        </w:tc>
      </w:tr>
      <w:tr w14:paraId="2B1A7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C15DF3E">
            <w:pPr>
              <w:spacing w:after="240"/>
              <w:rPr>
                <w:rFonts w:hint="default" w:ascii="Times New Roman" w:hAnsi="Times New Roman" w:eastAsia="楷体_GB2312" w:cs="Times New Roman"/>
                <w:color w:val="000000"/>
                <w:sz w:val="24"/>
              </w:rPr>
            </w:pPr>
          </w:p>
        </w:tc>
        <w:tc>
          <w:tcPr>
            <w:tcW w:w="2340" w:type="dxa"/>
            <w:noWrap w:val="0"/>
            <w:vAlign w:val="top"/>
          </w:tcPr>
          <w:p w14:paraId="59E75001">
            <w:pPr>
              <w:spacing w:after="240"/>
              <w:rPr>
                <w:rFonts w:hint="default" w:ascii="Times New Roman" w:hAnsi="Times New Roman" w:eastAsia="楷体_GB2312" w:cs="Times New Roman"/>
                <w:color w:val="000000"/>
                <w:sz w:val="24"/>
              </w:rPr>
            </w:pPr>
          </w:p>
        </w:tc>
        <w:tc>
          <w:tcPr>
            <w:tcW w:w="3638" w:type="dxa"/>
            <w:noWrap w:val="0"/>
            <w:vAlign w:val="top"/>
          </w:tcPr>
          <w:p w14:paraId="07457619">
            <w:pPr>
              <w:spacing w:after="240"/>
              <w:rPr>
                <w:rFonts w:hint="default" w:ascii="Times New Roman" w:hAnsi="Times New Roman" w:eastAsia="楷体_GB2312" w:cs="Times New Roman"/>
                <w:color w:val="000000"/>
                <w:sz w:val="24"/>
              </w:rPr>
            </w:pPr>
          </w:p>
        </w:tc>
        <w:tc>
          <w:tcPr>
            <w:tcW w:w="2265" w:type="dxa"/>
            <w:noWrap w:val="0"/>
            <w:vAlign w:val="top"/>
          </w:tcPr>
          <w:p w14:paraId="72E44661">
            <w:pPr>
              <w:spacing w:after="240"/>
              <w:rPr>
                <w:rFonts w:hint="default" w:ascii="Times New Roman" w:hAnsi="Times New Roman" w:eastAsia="楷体_GB2312" w:cs="Times New Roman"/>
                <w:color w:val="000000"/>
                <w:sz w:val="24"/>
              </w:rPr>
            </w:pPr>
          </w:p>
        </w:tc>
      </w:tr>
      <w:tr w14:paraId="3E5B1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AC69E99">
            <w:pPr>
              <w:spacing w:after="240"/>
              <w:rPr>
                <w:rFonts w:hint="default" w:ascii="Times New Roman" w:hAnsi="Times New Roman" w:eastAsia="楷体_GB2312" w:cs="Times New Roman"/>
                <w:color w:val="000000"/>
                <w:sz w:val="24"/>
              </w:rPr>
            </w:pPr>
          </w:p>
        </w:tc>
        <w:tc>
          <w:tcPr>
            <w:tcW w:w="2340" w:type="dxa"/>
            <w:noWrap w:val="0"/>
            <w:vAlign w:val="top"/>
          </w:tcPr>
          <w:p w14:paraId="787FCE8C">
            <w:pPr>
              <w:spacing w:after="240"/>
              <w:rPr>
                <w:rFonts w:hint="default" w:ascii="Times New Roman" w:hAnsi="Times New Roman" w:eastAsia="楷体_GB2312" w:cs="Times New Roman"/>
                <w:color w:val="000000"/>
                <w:sz w:val="24"/>
              </w:rPr>
            </w:pPr>
          </w:p>
        </w:tc>
        <w:tc>
          <w:tcPr>
            <w:tcW w:w="3638" w:type="dxa"/>
            <w:noWrap w:val="0"/>
            <w:vAlign w:val="top"/>
          </w:tcPr>
          <w:p w14:paraId="5BB266FB">
            <w:pPr>
              <w:spacing w:after="240"/>
              <w:rPr>
                <w:rFonts w:hint="default" w:ascii="Times New Roman" w:hAnsi="Times New Roman" w:eastAsia="楷体_GB2312" w:cs="Times New Roman"/>
                <w:color w:val="000000"/>
                <w:sz w:val="24"/>
              </w:rPr>
            </w:pPr>
          </w:p>
        </w:tc>
        <w:tc>
          <w:tcPr>
            <w:tcW w:w="2265" w:type="dxa"/>
            <w:noWrap w:val="0"/>
            <w:vAlign w:val="top"/>
          </w:tcPr>
          <w:p w14:paraId="2FD3BE41">
            <w:pPr>
              <w:spacing w:after="240"/>
              <w:rPr>
                <w:rFonts w:hint="default" w:ascii="Times New Roman" w:hAnsi="Times New Roman" w:eastAsia="楷体_GB2312" w:cs="Times New Roman"/>
                <w:color w:val="000000"/>
                <w:sz w:val="24"/>
              </w:rPr>
            </w:pPr>
          </w:p>
        </w:tc>
      </w:tr>
      <w:tr w14:paraId="2A54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3D985E65">
            <w:pPr>
              <w:spacing w:after="240"/>
              <w:rPr>
                <w:rFonts w:hint="default" w:ascii="Times New Roman" w:hAnsi="Times New Roman" w:eastAsia="楷体_GB2312" w:cs="Times New Roman"/>
                <w:color w:val="000000"/>
                <w:sz w:val="24"/>
              </w:rPr>
            </w:pPr>
          </w:p>
        </w:tc>
        <w:tc>
          <w:tcPr>
            <w:tcW w:w="2340" w:type="dxa"/>
            <w:noWrap w:val="0"/>
            <w:vAlign w:val="top"/>
          </w:tcPr>
          <w:p w14:paraId="72107286">
            <w:pPr>
              <w:spacing w:after="240"/>
              <w:rPr>
                <w:rFonts w:hint="default" w:ascii="Times New Roman" w:hAnsi="Times New Roman" w:eastAsia="楷体_GB2312" w:cs="Times New Roman"/>
                <w:color w:val="000000"/>
                <w:sz w:val="24"/>
              </w:rPr>
            </w:pPr>
          </w:p>
        </w:tc>
        <w:tc>
          <w:tcPr>
            <w:tcW w:w="3638" w:type="dxa"/>
            <w:noWrap w:val="0"/>
            <w:vAlign w:val="top"/>
          </w:tcPr>
          <w:p w14:paraId="6763B506">
            <w:pPr>
              <w:spacing w:after="240"/>
              <w:rPr>
                <w:rFonts w:hint="default" w:ascii="Times New Roman" w:hAnsi="Times New Roman" w:eastAsia="楷体_GB2312" w:cs="Times New Roman"/>
                <w:color w:val="000000"/>
                <w:sz w:val="24"/>
              </w:rPr>
            </w:pPr>
          </w:p>
        </w:tc>
        <w:tc>
          <w:tcPr>
            <w:tcW w:w="2265" w:type="dxa"/>
            <w:noWrap w:val="0"/>
            <w:vAlign w:val="top"/>
          </w:tcPr>
          <w:p w14:paraId="6785184F">
            <w:pPr>
              <w:spacing w:after="240"/>
              <w:rPr>
                <w:rFonts w:hint="default" w:ascii="Times New Roman" w:hAnsi="Times New Roman" w:eastAsia="楷体_GB2312" w:cs="Times New Roman"/>
                <w:color w:val="000000"/>
                <w:sz w:val="24"/>
              </w:rPr>
            </w:pPr>
          </w:p>
        </w:tc>
      </w:tr>
      <w:tr w14:paraId="6C2B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0E03DB40">
            <w:pPr>
              <w:spacing w:after="240"/>
              <w:rPr>
                <w:rFonts w:hint="default" w:ascii="Times New Roman" w:hAnsi="Times New Roman" w:eastAsia="楷体_GB2312" w:cs="Times New Roman"/>
                <w:color w:val="000000"/>
                <w:sz w:val="24"/>
              </w:rPr>
            </w:pPr>
          </w:p>
        </w:tc>
        <w:tc>
          <w:tcPr>
            <w:tcW w:w="2340" w:type="dxa"/>
            <w:noWrap w:val="0"/>
            <w:vAlign w:val="top"/>
          </w:tcPr>
          <w:p w14:paraId="04C04768">
            <w:pPr>
              <w:spacing w:after="240"/>
              <w:rPr>
                <w:rFonts w:hint="default" w:ascii="Times New Roman" w:hAnsi="Times New Roman" w:eastAsia="楷体_GB2312" w:cs="Times New Roman"/>
                <w:color w:val="000000"/>
                <w:sz w:val="24"/>
              </w:rPr>
            </w:pPr>
          </w:p>
        </w:tc>
        <w:tc>
          <w:tcPr>
            <w:tcW w:w="3638" w:type="dxa"/>
            <w:noWrap w:val="0"/>
            <w:vAlign w:val="top"/>
          </w:tcPr>
          <w:p w14:paraId="12F4CE23">
            <w:pPr>
              <w:spacing w:after="240"/>
              <w:rPr>
                <w:rFonts w:hint="default" w:ascii="Times New Roman" w:hAnsi="Times New Roman" w:eastAsia="楷体_GB2312" w:cs="Times New Roman"/>
                <w:color w:val="000000"/>
                <w:sz w:val="24"/>
              </w:rPr>
            </w:pPr>
          </w:p>
        </w:tc>
        <w:tc>
          <w:tcPr>
            <w:tcW w:w="2265" w:type="dxa"/>
            <w:noWrap w:val="0"/>
            <w:vAlign w:val="top"/>
          </w:tcPr>
          <w:p w14:paraId="08E46EDD">
            <w:pPr>
              <w:spacing w:after="240"/>
              <w:rPr>
                <w:rFonts w:hint="default" w:ascii="Times New Roman" w:hAnsi="Times New Roman" w:eastAsia="楷体_GB2312" w:cs="Times New Roman"/>
                <w:color w:val="000000"/>
                <w:sz w:val="24"/>
              </w:rPr>
            </w:pPr>
          </w:p>
        </w:tc>
      </w:tr>
    </w:tbl>
    <w:p w14:paraId="27F6100E">
      <w:pPr>
        <w:spacing w:after="240" w:line="360" w:lineRule="exact"/>
        <w:rPr>
          <w:rFonts w:hint="default" w:ascii="Times New Roman" w:hAnsi="Times New Roman" w:eastAsia="黑体" w:cs="Times New Roman"/>
          <w:color w:val="000000"/>
          <w:sz w:val="32"/>
        </w:rPr>
      </w:pPr>
    </w:p>
    <w:p w14:paraId="3F9B8217">
      <w:pPr>
        <w:spacing w:after="240" w:line="360" w:lineRule="exact"/>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（3）获奖组织</w:t>
      </w:r>
      <w:r>
        <w:rPr>
          <w:rFonts w:hint="default" w:ascii="Times New Roman" w:hAnsi="Times New Roman" w:eastAsia="黑体" w:cs="Times New Roman"/>
          <w:color w:val="000000"/>
          <w:sz w:val="28"/>
          <w:szCs w:val="28"/>
        </w:rPr>
        <w:t>（奖励组织的奖项填写，可附获奖目录）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259"/>
        <w:gridCol w:w="2984"/>
      </w:tblGrid>
      <w:tr w14:paraId="4906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817" w:type="dxa"/>
            <w:noWrap w:val="0"/>
            <w:vAlign w:val="center"/>
          </w:tcPr>
          <w:p w14:paraId="7CAE5B76">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序号</w:t>
            </w:r>
          </w:p>
        </w:tc>
        <w:tc>
          <w:tcPr>
            <w:tcW w:w="5259" w:type="dxa"/>
            <w:noWrap w:val="0"/>
            <w:vAlign w:val="center"/>
          </w:tcPr>
          <w:p w14:paraId="0FE3EDBB">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获奖组织</w:t>
            </w:r>
          </w:p>
        </w:tc>
        <w:tc>
          <w:tcPr>
            <w:tcW w:w="2984" w:type="dxa"/>
            <w:noWrap w:val="0"/>
            <w:vAlign w:val="center"/>
          </w:tcPr>
          <w:p w14:paraId="0C821EA5">
            <w:pPr>
              <w:spacing w:line="360" w:lineRule="exact"/>
              <w:jc w:val="center"/>
              <w:rPr>
                <w:rFonts w:hint="default" w:ascii="Times New Roman" w:hAnsi="Times New Roman" w:eastAsia="仿宋" w:cs="Times New Roman"/>
                <w:color w:val="000000"/>
                <w:spacing w:val="20"/>
                <w:sz w:val="24"/>
                <w:szCs w:val="24"/>
              </w:rPr>
            </w:pPr>
            <w:r>
              <w:rPr>
                <w:rFonts w:hint="default" w:ascii="Times New Roman" w:hAnsi="Times New Roman" w:eastAsia="仿宋" w:cs="Times New Roman"/>
                <w:color w:val="000000"/>
                <w:spacing w:val="20"/>
                <w:sz w:val="24"/>
                <w:szCs w:val="24"/>
              </w:rPr>
              <w:t>所获奖项及等级</w:t>
            </w:r>
          </w:p>
        </w:tc>
      </w:tr>
      <w:tr w14:paraId="38344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4A86E010">
            <w:pPr>
              <w:spacing w:after="240"/>
              <w:jc w:val="center"/>
              <w:rPr>
                <w:rFonts w:hint="default" w:ascii="Times New Roman" w:hAnsi="Times New Roman" w:eastAsia="楷体_GB2312" w:cs="Times New Roman"/>
                <w:b/>
                <w:color w:val="000000"/>
                <w:sz w:val="24"/>
              </w:rPr>
            </w:pPr>
          </w:p>
        </w:tc>
        <w:tc>
          <w:tcPr>
            <w:tcW w:w="5259" w:type="dxa"/>
            <w:noWrap w:val="0"/>
            <w:vAlign w:val="top"/>
          </w:tcPr>
          <w:p w14:paraId="75336888">
            <w:pPr>
              <w:spacing w:after="240"/>
              <w:rPr>
                <w:rFonts w:hint="default" w:ascii="Times New Roman" w:hAnsi="Times New Roman" w:eastAsia="楷体_GB2312" w:cs="Times New Roman"/>
                <w:b/>
                <w:color w:val="000000"/>
                <w:sz w:val="24"/>
              </w:rPr>
            </w:pPr>
          </w:p>
        </w:tc>
        <w:tc>
          <w:tcPr>
            <w:tcW w:w="2984" w:type="dxa"/>
            <w:noWrap w:val="0"/>
            <w:vAlign w:val="top"/>
          </w:tcPr>
          <w:p w14:paraId="07AC72F9">
            <w:pPr>
              <w:spacing w:after="240"/>
              <w:rPr>
                <w:rFonts w:hint="default" w:ascii="Times New Roman" w:hAnsi="Times New Roman" w:eastAsia="楷体_GB2312" w:cs="Times New Roman"/>
                <w:b/>
                <w:color w:val="000000"/>
                <w:sz w:val="24"/>
              </w:rPr>
            </w:pPr>
          </w:p>
        </w:tc>
      </w:tr>
      <w:tr w14:paraId="2BF2E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7DC8C821">
            <w:pPr>
              <w:spacing w:after="240"/>
              <w:rPr>
                <w:rFonts w:hint="default" w:ascii="Times New Roman" w:hAnsi="Times New Roman" w:eastAsia="楷体_GB2312" w:cs="Times New Roman"/>
                <w:b/>
                <w:color w:val="000000"/>
                <w:sz w:val="24"/>
              </w:rPr>
            </w:pPr>
          </w:p>
        </w:tc>
        <w:tc>
          <w:tcPr>
            <w:tcW w:w="5259" w:type="dxa"/>
            <w:noWrap w:val="0"/>
            <w:vAlign w:val="top"/>
          </w:tcPr>
          <w:p w14:paraId="018DB1DF">
            <w:pPr>
              <w:spacing w:after="240"/>
              <w:rPr>
                <w:rFonts w:hint="default" w:ascii="Times New Roman" w:hAnsi="Times New Roman" w:eastAsia="楷体_GB2312" w:cs="Times New Roman"/>
                <w:b/>
                <w:color w:val="000000"/>
                <w:sz w:val="24"/>
              </w:rPr>
            </w:pPr>
          </w:p>
        </w:tc>
        <w:tc>
          <w:tcPr>
            <w:tcW w:w="2984" w:type="dxa"/>
            <w:noWrap w:val="0"/>
            <w:vAlign w:val="top"/>
          </w:tcPr>
          <w:p w14:paraId="138E4489">
            <w:pPr>
              <w:spacing w:after="240"/>
              <w:rPr>
                <w:rFonts w:hint="default" w:ascii="Times New Roman" w:hAnsi="Times New Roman" w:eastAsia="楷体_GB2312" w:cs="Times New Roman"/>
                <w:b/>
                <w:color w:val="000000"/>
                <w:sz w:val="24"/>
              </w:rPr>
            </w:pPr>
          </w:p>
        </w:tc>
      </w:tr>
      <w:tr w14:paraId="65C0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5DB4B48">
            <w:pPr>
              <w:spacing w:after="240"/>
              <w:rPr>
                <w:rFonts w:hint="default" w:ascii="Times New Roman" w:hAnsi="Times New Roman" w:eastAsia="楷体_GB2312" w:cs="Times New Roman"/>
                <w:b/>
                <w:color w:val="000000"/>
                <w:sz w:val="24"/>
              </w:rPr>
            </w:pPr>
          </w:p>
        </w:tc>
        <w:tc>
          <w:tcPr>
            <w:tcW w:w="5259" w:type="dxa"/>
            <w:noWrap w:val="0"/>
            <w:vAlign w:val="top"/>
          </w:tcPr>
          <w:p w14:paraId="41FDD225">
            <w:pPr>
              <w:spacing w:after="240"/>
              <w:rPr>
                <w:rFonts w:hint="default" w:ascii="Times New Roman" w:hAnsi="Times New Roman" w:eastAsia="楷体_GB2312" w:cs="Times New Roman"/>
                <w:b/>
                <w:color w:val="000000"/>
                <w:sz w:val="24"/>
              </w:rPr>
            </w:pPr>
          </w:p>
        </w:tc>
        <w:tc>
          <w:tcPr>
            <w:tcW w:w="2984" w:type="dxa"/>
            <w:noWrap w:val="0"/>
            <w:vAlign w:val="top"/>
          </w:tcPr>
          <w:p w14:paraId="3FABA547">
            <w:pPr>
              <w:spacing w:after="240"/>
              <w:rPr>
                <w:rFonts w:hint="default" w:ascii="Times New Roman" w:hAnsi="Times New Roman" w:eastAsia="楷体_GB2312" w:cs="Times New Roman"/>
                <w:b/>
                <w:color w:val="000000"/>
                <w:sz w:val="24"/>
              </w:rPr>
            </w:pPr>
          </w:p>
        </w:tc>
      </w:tr>
      <w:tr w14:paraId="5D6F6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5C148F09">
            <w:pPr>
              <w:spacing w:after="240"/>
              <w:rPr>
                <w:rFonts w:hint="default" w:ascii="Times New Roman" w:hAnsi="Times New Roman" w:eastAsia="楷体_GB2312" w:cs="Times New Roman"/>
                <w:b/>
                <w:color w:val="000000"/>
                <w:sz w:val="24"/>
              </w:rPr>
            </w:pPr>
          </w:p>
        </w:tc>
        <w:tc>
          <w:tcPr>
            <w:tcW w:w="5259" w:type="dxa"/>
            <w:noWrap w:val="0"/>
            <w:vAlign w:val="top"/>
          </w:tcPr>
          <w:p w14:paraId="2C853F8C">
            <w:pPr>
              <w:spacing w:after="240"/>
              <w:rPr>
                <w:rFonts w:hint="default" w:ascii="Times New Roman" w:hAnsi="Times New Roman" w:eastAsia="楷体_GB2312" w:cs="Times New Roman"/>
                <w:b/>
                <w:color w:val="000000"/>
                <w:sz w:val="24"/>
              </w:rPr>
            </w:pPr>
          </w:p>
        </w:tc>
        <w:tc>
          <w:tcPr>
            <w:tcW w:w="2984" w:type="dxa"/>
            <w:noWrap w:val="0"/>
            <w:vAlign w:val="top"/>
          </w:tcPr>
          <w:p w14:paraId="226A8AF9">
            <w:pPr>
              <w:spacing w:after="240"/>
              <w:rPr>
                <w:rFonts w:hint="default" w:ascii="Times New Roman" w:hAnsi="Times New Roman" w:eastAsia="楷体_GB2312" w:cs="Times New Roman"/>
                <w:b/>
                <w:color w:val="000000"/>
                <w:sz w:val="24"/>
              </w:rPr>
            </w:pPr>
          </w:p>
        </w:tc>
      </w:tr>
      <w:tr w14:paraId="5953A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top"/>
          </w:tcPr>
          <w:p w14:paraId="2C489BDF">
            <w:pPr>
              <w:spacing w:after="240"/>
              <w:rPr>
                <w:rFonts w:hint="default" w:ascii="Times New Roman" w:hAnsi="Times New Roman" w:eastAsia="楷体_GB2312" w:cs="Times New Roman"/>
                <w:b/>
                <w:color w:val="000000"/>
                <w:sz w:val="24"/>
              </w:rPr>
            </w:pPr>
          </w:p>
        </w:tc>
        <w:tc>
          <w:tcPr>
            <w:tcW w:w="5259" w:type="dxa"/>
            <w:noWrap w:val="0"/>
            <w:vAlign w:val="top"/>
          </w:tcPr>
          <w:p w14:paraId="4F309EA4">
            <w:pPr>
              <w:spacing w:after="240"/>
              <w:rPr>
                <w:rFonts w:hint="default" w:ascii="Times New Roman" w:hAnsi="Times New Roman" w:eastAsia="楷体_GB2312" w:cs="Times New Roman"/>
                <w:b/>
                <w:color w:val="000000"/>
                <w:sz w:val="24"/>
              </w:rPr>
            </w:pPr>
          </w:p>
        </w:tc>
        <w:tc>
          <w:tcPr>
            <w:tcW w:w="2984" w:type="dxa"/>
            <w:noWrap w:val="0"/>
            <w:vAlign w:val="top"/>
          </w:tcPr>
          <w:p w14:paraId="69C0D69F">
            <w:pPr>
              <w:spacing w:after="240"/>
              <w:rPr>
                <w:rFonts w:hint="default" w:ascii="Times New Roman" w:hAnsi="Times New Roman" w:eastAsia="楷体_GB2312" w:cs="Times New Roman"/>
                <w:b/>
                <w:color w:val="000000"/>
                <w:sz w:val="24"/>
              </w:rPr>
            </w:pPr>
          </w:p>
        </w:tc>
      </w:tr>
    </w:tbl>
    <w:p w14:paraId="67009136">
      <w:pPr>
        <w:spacing w:after="240"/>
        <w:rPr>
          <w:rFonts w:hint="default" w:ascii="Times New Roman" w:hAnsi="Times New Roman" w:eastAsia="楷体_GB2312" w:cs="Times New Roman"/>
          <w:b/>
          <w:color w:val="000000"/>
          <w:sz w:val="36"/>
        </w:rPr>
        <w:sectPr>
          <w:pgSz w:w="11906" w:h="16838"/>
          <w:pgMar w:top="1418" w:right="1418" w:bottom="1276" w:left="1418" w:header="851" w:footer="992" w:gutter="0"/>
          <w:pgNumType w:fmt="decimal"/>
          <w:cols w:space="720" w:num="1"/>
          <w:docGrid w:type="lines" w:linePitch="312" w:charSpace="0"/>
        </w:sectPr>
      </w:pPr>
    </w:p>
    <w:p w14:paraId="6C116957">
      <w:pPr>
        <w:spacing w:after="240"/>
        <w:rPr>
          <w:rFonts w:hint="default" w:ascii="Times New Roman" w:hAnsi="Times New Roman" w:eastAsia="黑体" w:cs="Times New Roman"/>
          <w:color w:val="000000"/>
          <w:sz w:val="32"/>
        </w:rPr>
      </w:pPr>
      <w:r>
        <w:rPr>
          <w:rFonts w:hint="default" w:ascii="Times New Roman" w:hAnsi="Times New Roman" w:eastAsia="黑体" w:cs="Times New Roman"/>
          <w:color w:val="000000"/>
          <w:sz w:val="32"/>
        </w:rPr>
        <w:t>五、意见和建议</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1D37D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1" w:hRule="atLeast"/>
        </w:trPr>
        <w:tc>
          <w:tcPr>
            <w:tcW w:w="9060" w:type="dxa"/>
            <w:noWrap w:val="0"/>
            <w:vAlign w:val="top"/>
          </w:tcPr>
          <w:p w14:paraId="100FC174">
            <w:pPr>
              <w:spacing w:line="360" w:lineRule="auto"/>
              <w:ind w:left="1" w:firstLine="420" w:firstLineChars="175"/>
              <w:jc w:val="left"/>
              <w:rPr>
                <w:rFonts w:hint="default" w:ascii="Times New Roman" w:hAnsi="Times New Roman" w:eastAsia="仿宋" w:cs="Times New Roman"/>
                <w:color w:val="000000"/>
                <w:spacing w:val="20"/>
                <w:sz w:val="30"/>
                <w:szCs w:val="30"/>
              </w:rPr>
            </w:pPr>
            <w:r>
              <w:rPr>
                <w:rFonts w:hint="eastAsia" w:ascii="仿宋_GB2312" w:hAnsi="仿宋_GB2312" w:eastAsia="仿宋_GB2312" w:cs="仿宋_GB2312"/>
                <w:sz w:val="24"/>
              </w:rPr>
              <w:t>请填写对改进社会力量设奖管理的意见和建议，如希望</w:t>
            </w:r>
            <w:r>
              <w:rPr>
                <w:rFonts w:hint="eastAsia" w:ascii="仿宋_GB2312" w:hAnsi="仿宋_GB2312" w:eastAsia="仿宋_GB2312" w:cs="仿宋_GB2312"/>
                <w:sz w:val="24"/>
                <w:lang w:eastAsia="zh-CN"/>
              </w:rPr>
              <w:t>科技厅</w:t>
            </w:r>
            <w:r>
              <w:rPr>
                <w:rFonts w:hint="eastAsia" w:ascii="仿宋_GB2312" w:hAnsi="仿宋_GB2312" w:eastAsia="仿宋_GB2312" w:cs="仿宋_GB2312"/>
                <w:sz w:val="24"/>
              </w:rPr>
              <w:t>对社会科技奖励给予哪些服务和监督等。</w:t>
            </w:r>
          </w:p>
        </w:tc>
      </w:tr>
    </w:tbl>
    <w:p w14:paraId="331BBDD4">
      <w:pPr>
        <w:spacing w:after="240"/>
        <w:rPr>
          <w:rFonts w:hint="default" w:ascii="Times New Roman" w:hAnsi="Times New Roman" w:eastAsia="楷体_GB2312" w:cs="Times New Roman"/>
          <w:b/>
          <w:color w:val="000000"/>
          <w:sz w:val="36"/>
        </w:rPr>
        <w:sectPr>
          <w:pgSz w:w="11906" w:h="16838"/>
          <w:pgMar w:top="1418" w:right="1418" w:bottom="1418" w:left="1418" w:header="851" w:footer="992" w:gutter="0"/>
          <w:pgNumType w:fmt="decimal"/>
          <w:cols w:space="720" w:num="1"/>
          <w:docGrid w:type="lines" w:linePitch="312" w:charSpace="0"/>
        </w:sectPr>
      </w:pPr>
    </w:p>
    <w:p w14:paraId="568C5E3C">
      <w:pPr>
        <w:numPr>
          <w:ilvl w:val="0"/>
          <w:numId w:val="0"/>
        </w:numPr>
        <w:spacing w:after="240"/>
        <w:rPr>
          <w:rFonts w:hint="default" w:ascii="Times New Roman" w:hAnsi="Times New Roman" w:eastAsia="黑体" w:cs="Times New Roman"/>
          <w:color w:val="000000"/>
          <w:sz w:val="32"/>
          <w:lang w:val="en-US" w:eastAsia="zh-CN"/>
        </w:rPr>
      </w:pPr>
      <w:r>
        <w:rPr>
          <w:rFonts w:hint="eastAsia" w:eastAsia="黑体" w:cs="Times New Roman"/>
          <w:color w:val="000000"/>
          <w:sz w:val="32"/>
          <w:lang w:val="en-US" w:eastAsia="zh-CN"/>
        </w:rPr>
        <w:t>六、</w:t>
      </w:r>
      <w:r>
        <w:rPr>
          <w:rFonts w:hint="default" w:ascii="Times New Roman" w:hAnsi="Times New Roman" w:eastAsia="黑体" w:cs="Times New Roman"/>
          <w:color w:val="000000"/>
          <w:sz w:val="32"/>
          <w:lang w:val="en-US" w:eastAsia="zh-CN"/>
        </w:rPr>
        <w:t>其他材料</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14:paraId="265C0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1" w:hRule="atLeast"/>
        </w:trPr>
        <w:tc>
          <w:tcPr>
            <w:tcW w:w="9060" w:type="dxa"/>
            <w:noWrap w:val="0"/>
            <w:vAlign w:val="top"/>
          </w:tcPr>
          <w:p w14:paraId="3D9214F8">
            <w:pPr>
              <w:numPr>
                <w:ilvl w:val="0"/>
                <w:numId w:val="0"/>
              </w:numPr>
              <w:spacing w:after="240"/>
              <w:rPr>
                <w:rFonts w:hint="eastAsia" w:ascii="仿宋_GB2312" w:hAnsi="仿宋_GB2312" w:eastAsia="仿宋_GB2312" w:cs="仿宋_GB2312"/>
                <w:color w:val="000000"/>
                <w:kern w:val="22"/>
                <w:sz w:val="24"/>
                <w:lang w:val="en-US" w:eastAsia="zh-CN"/>
              </w:rPr>
            </w:pPr>
            <w:r>
              <w:rPr>
                <w:rFonts w:hint="eastAsia" w:ascii="仿宋_GB2312" w:hAnsi="仿宋_GB2312" w:eastAsia="仿宋_GB2312" w:cs="仿宋_GB2312"/>
                <w:color w:val="000000"/>
                <w:kern w:val="22"/>
                <w:sz w:val="24"/>
                <w:lang w:val="en-US" w:eastAsia="zh-CN"/>
              </w:rPr>
              <w:t>包括评审会议通知、评审专家名单、奖励决定、奖励证书式样、奖励名单等。</w:t>
            </w:r>
          </w:p>
          <w:p w14:paraId="36656CD3">
            <w:pPr>
              <w:spacing w:line="360" w:lineRule="auto"/>
              <w:ind w:left="1" w:firstLine="595" w:firstLineChars="175"/>
              <w:jc w:val="left"/>
              <w:rPr>
                <w:rFonts w:hint="default" w:ascii="Times New Roman" w:hAnsi="Times New Roman" w:eastAsia="仿宋" w:cs="Times New Roman"/>
                <w:color w:val="000000"/>
                <w:spacing w:val="20"/>
                <w:sz w:val="30"/>
                <w:szCs w:val="30"/>
              </w:rPr>
            </w:pPr>
          </w:p>
        </w:tc>
      </w:tr>
    </w:tbl>
    <w:p w14:paraId="4A339C77">
      <w:pPr>
        <w:keepNext w:val="0"/>
        <w:keepLines w:val="0"/>
        <w:pageBreakBefore w:val="0"/>
        <w:widowControl w:val="0"/>
        <w:kinsoku/>
        <w:wordWrap/>
        <w:overflowPunct/>
        <w:topLinePunct w:val="0"/>
        <w:autoSpaceDE/>
        <w:autoSpaceDN/>
        <w:bidi w:val="0"/>
        <w:adjustRightInd/>
        <w:snapToGrid/>
        <w:spacing w:line="578" w:lineRule="exact"/>
        <w:ind w:firstLine="963" w:firstLineChars="200"/>
        <w:textAlignment w:val="auto"/>
        <w:outlineLvl w:val="9"/>
        <w:rPr>
          <w:rFonts w:hint="default" w:ascii="Times New Roman" w:hAnsi="Times New Roman" w:eastAsia="黑体" w:cs="Times New Roman"/>
          <w:b/>
          <w:color w:val="000000"/>
          <w:spacing w:val="20"/>
          <w:sz w:val="44"/>
          <w:szCs w:val="44"/>
          <w:lang w:eastAsia="zh-CN"/>
        </w:rPr>
        <w:sectPr>
          <w:pgSz w:w="11906" w:h="16838"/>
          <w:pgMar w:top="1440" w:right="1800" w:bottom="1440" w:left="1800" w:header="851" w:footer="992" w:gutter="0"/>
          <w:pgNumType w:fmt="decimal"/>
          <w:cols w:space="720" w:num="1"/>
          <w:docGrid w:type="lines" w:linePitch="312" w:charSpace="0"/>
        </w:sectPr>
      </w:pPr>
    </w:p>
    <w:p w14:paraId="0BF8E0E7">
      <w:pPr>
        <w:spacing w:afterLines="100"/>
        <w:jc w:val="center"/>
        <w:rPr>
          <w:rFonts w:hint="default" w:ascii="Times New Roman" w:hAnsi="Times New Roman" w:eastAsia="黑体" w:cs="Times New Roman"/>
          <w:b/>
          <w:color w:val="000000"/>
          <w:spacing w:val="20"/>
          <w:sz w:val="44"/>
          <w:szCs w:val="44"/>
        </w:rPr>
      </w:pPr>
      <w:r>
        <w:rPr>
          <w:rFonts w:hint="default" w:ascii="Times New Roman" w:hAnsi="Times New Roman" w:eastAsia="黑体" w:cs="Times New Roman"/>
          <w:b/>
          <w:color w:val="000000"/>
          <w:spacing w:val="20"/>
          <w:sz w:val="44"/>
          <w:szCs w:val="44"/>
        </w:rPr>
        <w:t>填 写 说 明</w:t>
      </w:r>
    </w:p>
    <w:p w14:paraId="18DAA816">
      <w:pPr>
        <w:ind w:firstLine="632" w:firstLineChars="200"/>
        <w:rPr>
          <w:rFonts w:hint="default" w:ascii="Times New Roman" w:hAnsi="Times New Roman" w:eastAsia="仿宋" w:cs="Times New Roman"/>
          <w:color w:val="000000"/>
          <w:sz w:val="32"/>
          <w:szCs w:val="30"/>
        </w:rPr>
      </w:pPr>
      <w:r>
        <w:rPr>
          <w:rFonts w:hint="eastAsia" w:ascii="仿宋_GB2312" w:hAnsi="仿宋_GB2312" w:eastAsia="仿宋_GB2312" w:cs="仿宋_GB2312"/>
          <w:color w:val="000000"/>
          <w:sz w:val="32"/>
          <w:szCs w:val="30"/>
        </w:rPr>
        <w:t>填写后用</w:t>
      </w:r>
      <w:r>
        <w:rPr>
          <w:rFonts w:hint="default" w:ascii="Times New Roman" w:hAnsi="Times New Roman" w:eastAsia="仿宋" w:cs="Times New Roman"/>
          <w:color w:val="000000"/>
          <w:sz w:val="32"/>
          <w:szCs w:val="30"/>
        </w:rPr>
        <w:t>A4</w:t>
      </w:r>
      <w:r>
        <w:rPr>
          <w:rFonts w:hint="eastAsia" w:ascii="仿宋_GB2312" w:hAnsi="仿宋_GB2312" w:eastAsia="仿宋_GB2312" w:cs="仿宋_GB2312"/>
          <w:color w:val="000000"/>
          <w:sz w:val="32"/>
          <w:szCs w:val="30"/>
        </w:rPr>
        <w:t>纸打印纸质版，在封面加盖填报单位公章后报送。如有附件材料，请一并报送。提交的电子版文件名称请用格式：奖励名称，例如：何梁何利基金科学与技术奖。</w:t>
      </w:r>
    </w:p>
    <w:p w14:paraId="343373AA">
      <w:pPr>
        <w:ind w:firstLine="632" w:firstLineChars="200"/>
        <w:rPr>
          <w:rFonts w:hint="default" w:ascii="Times New Roman" w:hAnsi="Times New Roman" w:eastAsia="黑体" w:cs="Times New Roman"/>
          <w:color w:val="000000"/>
          <w:sz w:val="32"/>
          <w:szCs w:val="30"/>
        </w:rPr>
      </w:pPr>
      <w:r>
        <w:rPr>
          <w:rFonts w:hint="default" w:ascii="Times New Roman" w:hAnsi="Times New Roman" w:eastAsia="黑体" w:cs="Times New Roman"/>
          <w:color w:val="000000"/>
          <w:sz w:val="32"/>
          <w:szCs w:val="30"/>
        </w:rPr>
        <w:t>一、报告书封面</w:t>
      </w:r>
    </w:p>
    <w:p w14:paraId="7306531F">
      <w:pPr>
        <w:ind w:firstLine="632"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奖励名称</w:t>
      </w:r>
      <w:r>
        <w:rPr>
          <w:rFonts w:hint="eastAsia" w:ascii="仿宋_GB2312" w:hAnsi="仿宋_GB2312" w:eastAsia="仿宋_GB2312" w:cs="仿宋_GB2312"/>
          <w:b/>
          <w:color w:val="000000"/>
          <w:sz w:val="32"/>
          <w:szCs w:val="30"/>
        </w:rPr>
        <w:t>：</w:t>
      </w:r>
      <w:r>
        <w:rPr>
          <w:rFonts w:hint="eastAsia" w:ascii="仿宋_GB2312" w:hAnsi="仿宋_GB2312" w:eastAsia="仿宋_GB2312" w:cs="仿宋_GB2312"/>
          <w:color w:val="000000"/>
          <w:sz w:val="32"/>
          <w:szCs w:val="30"/>
        </w:rPr>
        <w:t>指奖励的全称，不得使用简称。</w:t>
      </w:r>
    </w:p>
    <w:p w14:paraId="09F266E4">
      <w:pPr>
        <w:ind w:firstLine="632" w:firstLineChars="200"/>
        <w:rPr>
          <w:rFonts w:hint="default" w:ascii="Times New Roman" w:hAnsi="Times New Roman" w:eastAsia="黑体" w:cs="Times New Roman"/>
          <w:color w:val="000000"/>
          <w:sz w:val="32"/>
          <w:szCs w:val="30"/>
        </w:rPr>
      </w:pPr>
      <w:r>
        <w:rPr>
          <w:rFonts w:hint="default" w:ascii="Times New Roman" w:hAnsi="Times New Roman" w:eastAsia="黑体" w:cs="Times New Roman"/>
          <w:color w:val="000000"/>
          <w:sz w:val="32"/>
          <w:szCs w:val="30"/>
        </w:rPr>
        <w:t>二、基本情况</w:t>
      </w:r>
    </w:p>
    <w:p w14:paraId="1E550288">
      <w:pPr>
        <w:ind w:firstLine="648"/>
        <w:rPr>
          <w:rFonts w:hint="default" w:ascii="Times New Roman" w:hAnsi="Times New Roman" w:eastAsia="仿宋" w:cs="Times New Roman"/>
          <w:color w:val="000000"/>
          <w:sz w:val="32"/>
          <w:szCs w:val="30"/>
        </w:rPr>
      </w:pPr>
      <w:r>
        <w:rPr>
          <w:rFonts w:hint="default" w:ascii="Times New Roman" w:hAnsi="Times New Roman" w:eastAsia="仿宋" w:cs="Times New Roman"/>
          <w:b/>
          <w:color w:val="000000"/>
          <w:sz w:val="32"/>
          <w:szCs w:val="30"/>
        </w:rPr>
        <w:t>1</w:t>
      </w:r>
      <w:r>
        <w:rPr>
          <w:rFonts w:hint="eastAsia" w:cs="Times New Roman"/>
          <w:b/>
          <w:color w:val="000000"/>
          <w:sz w:val="32"/>
          <w:szCs w:val="30"/>
          <w:lang w:eastAsia="zh-CN"/>
        </w:rPr>
        <w:t>.</w:t>
      </w:r>
      <w:r>
        <w:rPr>
          <w:rFonts w:hint="default" w:ascii="Times New Roman" w:hAnsi="Times New Roman" w:eastAsia="仿宋" w:cs="Times New Roman"/>
          <w:b/>
          <w:color w:val="000000"/>
          <w:sz w:val="32"/>
          <w:szCs w:val="30"/>
        </w:rPr>
        <w:t>奖励名称：</w:t>
      </w:r>
      <w:r>
        <w:rPr>
          <w:rFonts w:hint="eastAsia" w:ascii="仿宋_GB2312" w:hAnsi="仿宋_GB2312" w:eastAsia="仿宋_GB2312" w:cs="仿宋_GB2312"/>
          <w:color w:val="000000"/>
          <w:sz w:val="32"/>
          <w:szCs w:val="30"/>
        </w:rPr>
        <w:t>与封面填写一致，不得使用简称。</w:t>
      </w:r>
    </w:p>
    <w:p w14:paraId="7FD5DFE6">
      <w:pPr>
        <w:ind w:firstLine="648"/>
        <w:rPr>
          <w:rFonts w:hint="default" w:ascii="Times New Roman" w:hAnsi="Times New Roman" w:eastAsia="仿宋" w:cs="Times New Roman"/>
          <w:color w:val="000000"/>
          <w:sz w:val="32"/>
          <w:szCs w:val="30"/>
        </w:rPr>
      </w:pPr>
      <w:r>
        <w:rPr>
          <w:rFonts w:hint="default" w:ascii="Times New Roman" w:hAnsi="Times New Roman" w:eastAsia="仿宋" w:cs="Times New Roman"/>
          <w:b/>
          <w:color w:val="000000"/>
          <w:sz w:val="32"/>
          <w:szCs w:val="30"/>
          <w:lang w:val="en-US" w:eastAsia="zh-CN"/>
        </w:rPr>
        <w:t>2</w:t>
      </w:r>
      <w:r>
        <w:rPr>
          <w:rFonts w:hint="eastAsia" w:eastAsia="仿宋_GB2312" w:cs="Times New Roman"/>
          <w:sz w:val="32"/>
          <w:szCs w:val="32"/>
          <w:lang w:eastAsia="zh-CN"/>
        </w:rPr>
        <w:t>.</w:t>
      </w:r>
      <w:r>
        <w:rPr>
          <w:rFonts w:hint="default" w:ascii="Times New Roman" w:hAnsi="Times New Roman" w:eastAsia="仿宋" w:cs="Times New Roman"/>
          <w:b/>
          <w:color w:val="000000"/>
          <w:sz w:val="32"/>
          <w:szCs w:val="30"/>
        </w:rPr>
        <w:t>设奖</w:t>
      </w:r>
      <w:r>
        <w:rPr>
          <w:rFonts w:hint="default" w:ascii="Times New Roman" w:hAnsi="Times New Roman" w:eastAsia="仿宋" w:cs="Times New Roman"/>
          <w:b/>
          <w:color w:val="000000"/>
          <w:sz w:val="32"/>
          <w:szCs w:val="30"/>
          <w:lang w:eastAsia="zh-CN"/>
        </w:rPr>
        <w:t>时间</w:t>
      </w:r>
      <w:r>
        <w:rPr>
          <w:rFonts w:hint="default" w:ascii="Times New Roman" w:hAnsi="Times New Roman" w:eastAsia="仿宋" w:cs="Times New Roman"/>
          <w:b/>
          <w:color w:val="000000"/>
          <w:sz w:val="32"/>
          <w:szCs w:val="30"/>
        </w:rPr>
        <w:t>：</w:t>
      </w:r>
      <w:r>
        <w:rPr>
          <w:rFonts w:hint="eastAsia" w:ascii="仿宋_GB2312" w:hAnsi="仿宋_GB2312" w:eastAsia="仿宋_GB2312" w:cs="仿宋_GB2312"/>
          <w:color w:val="000000"/>
          <w:sz w:val="32"/>
          <w:szCs w:val="30"/>
        </w:rPr>
        <w:t>指奖励设立日期。年份用</w:t>
      </w:r>
      <w:r>
        <w:rPr>
          <w:rFonts w:hint="default" w:ascii="Times New Roman" w:hAnsi="Times New Roman" w:eastAsia="仿宋" w:cs="Times New Roman"/>
          <w:color w:val="000000"/>
          <w:sz w:val="32"/>
          <w:szCs w:val="30"/>
        </w:rPr>
        <w:t>4</w:t>
      </w:r>
      <w:r>
        <w:rPr>
          <w:rFonts w:hint="eastAsia" w:ascii="仿宋_GB2312" w:hAnsi="仿宋_GB2312" w:eastAsia="仿宋_GB2312" w:cs="仿宋_GB2312"/>
          <w:color w:val="000000"/>
          <w:sz w:val="32"/>
          <w:szCs w:val="30"/>
        </w:rPr>
        <w:t>位数，月份、日期用两位数，如</w:t>
      </w:r>
      <w:r>
        <w:rPr>
          <w:rFonts w:hint="default" w:ascii="Times New Roman" w:hAnsi="Times New Roman" w:eastAsia="仿宋" w:cs="Times New Roman"/>
          <w:color w:val="000000"/>
          <w:sz w:val="32"/>
          <w:szCs w:val="30"/>
        </w:rPr>
        <w:t>2013</w:t>
      </w:r>
      <w:r>
        <w:rPr>
          <w:rFonts w:hint="eastAsia" w:ascii="仿宋_GB2312" w:hAnsi="仿宋_GB2312" w:eastAsia="仿宋_GB2312" w:cs="仿宋_GB2312"/>
          <w:color w:val="000000"/>
          <w:sz w:val="32"/>
          <w:szCs w:val="30"/>
        </w:rPr>
        <w:t>年</w:t>
      </w:r>
      <w:r>
        <w:rPr>
          <w:rFonts w:hint="default" w:ascii="Times New Roman" w:hAnsi="Times New Roman" w:eastAsia="仿宋" w:cs="Times New Roman"/>
          <w:color w:val="000000"/>
          <w:sz w:val="32"/>
          <w:szCs w:val="30"/>
        </w:rPr>
        <w:t>01</w:t>
      </w:r>
      <w:r>
        <w:rPr>
          <w:rFonts w:hint="eastAsia" w:ascii="仿宋_GB2312" w:hAnsi="仿宋_GB2312" w:eastAsia="仿宋_GB2312" w:cs="仿宋_GB2312"/>
          <w:color w:val="000000"/>
          <w:sz w:val="32"/>
          <w:szCs w:val="30"/>
        </w:rPr>
        <w:t>月</w:t>
      </w:r>
      <w:r>
        <w:rPr>
          <w:rFonts w:hint="default" w:ascii="Times New Roman" w:hAnsi="Times New Roman" w:eastAsia="仿宋" w:cs="Times New Roman"/>
          <w:color w:val="000000"/>
          <w:sz w:val="32"/>
          <w:szCs w:val="30"/>
        </w:rPr>
        <w:t>01</w:t>
      </w:r>
      <w:r>
        <w:rPr>
          <w:rFonts w:hint="eastAsia" w:ascii="仿宋_GB2312" w:hAnsi="仿宋_GB2312" w:eastAsia="仿宋_GB2312" w:cs="仿宋_GB2312"/>
          <w:color w:val="000000"/>
          <w:sz w:val="32"/>
          <w:szCs w:val="30"/>
        </w:rPr>
        <w:t>日。</w:t>
      </w:r>
    </w:p>
    <w:p w14:paraId="59A9A325">
      <w:pPr>
        <w:ind w:firstLine="648"/>
        <w:rPr>
          <w:rFonts w:hint="default" w:ascii="Times New Roman" w:hAnsi="Times New Roman" w:eastAsia="仿宋" w:cs="Times New Roman"/>
          <w:color w:val="000000"/>
          <w:sz w:val="32"/>
          <w:szCs w:val="30"/>
        </w:rPr>
      </w:pPr>
      <w:r>
        <w:rPr>
          <w:rFonts w:hint="default" w:ascii="Times New Roman" w:hAnsi="Times New Roman" w:eastAsia="仿宋" w:cs="Times New Roman"/>
          <w:b/>
          <w:color w:val="000000"/>
          <w:sz w:val="32"/>
          <w:szCs w:val="30"/>
          <w:lang w:val="en-US" w:eastAsia="zh-CN"/>
        </w:rPr>
        <w:t>3</w:t>
      </w:r>
      <w:r>
        <w:rPr>
          <w:rFonts w:hint="eastAsia" w:eastAsia="仿宋_GB2312" w:cs="Times New Roman"/>
          <w:sz w:val="32"/>
          <w:szCs w:val="32"/>
          <w:lang w:eastAsia="zh-CN"/>
        </w:rPr>
        <w:t>.</w:t>
      </w:r>
      <w:r>
        <w:rPr>
          <w:rFonts w:hint="default" w:ascii="Times New Roman" w:hAnsi="Times New Roman" w:eastAsia="仿宋" w:cs="Times New Roman"/>
          <w:b/>
          <w:color w:val="000000"/>
          <w:sz w:val="32"/>
          <w:szCs w:val="30"/>
        </w:rPr>
        <w:t>承办机构：</w:t>
      </w:r>
      <w:r>
        <w:rPr>
          <w:rFonts w:hint="eastAsia" w:ascii="仿宋_GB2312" w:hAnsi="仿宋_GB2312" w:eastAsia="仿宋_GB2312" w:cs="仿宋_GB2312"/>
          <w:color w:val="000000"/>
          <w:sz w:val="32"/>
          <w:szCs w:val="30"/>
        </w:rPr>
        <w:t>指具体负责奖励评审工作的机构。</w:t>
      </w:r>
    </w:p>
    <w:p w14:paraId="1D969207">
      <w:pPr>
        <w:ind w:firstLine="636"/>
        <w:rPr>
          <w:rFonts w:hint="default" w:ascii="Times New Roman" w:hAnsi="Times New Roman" w:eastAsia="仿宋" w:cs="Times New Roman"/>
          <w:color w:val="000000"/>
          <w:sz w:val="32"/>
          <w:szCs w:val="30"/>
        </w:rPr>
      </w:pPr>
      <w:r>
        <w:rPr>
          <w:rFonts w:hint="default" w:ascii="Times New Roman" w:hAnsi="Times New Roman" w:eastAsia="仿宋" w:cs="Times New Roman"/>
          <w:b/>
          <w:color w:val="000000"/>
          <w:sz w:val="32"/>
          <w:szCs w:val="30"/>
          <w:lang w:val="en-US" w:eastAsia="zh-CN"/>
        </w:rPr>
        <w:t>4</w:t>
      </w:r>
      <w:r>
        <w:rPr>
          <w:rFonts w:hint="eastAsia" w:eastAsia="仿宋_GB2312" w:cs="Times New Roman"/>
          <w:sz w:val="32"/>
          <w:szCs w:val="32"/>
          <w:lang w:eastAsia="zh-CN"/>
        </w:rPr>
        <w:t>.</w:t>
      </w:r>
      <w:r>
        <w:rPr>
          <w:rFonts w:hint="default" w:ascii="Times New Roman" w:hAnsi="Times New Roman" w:eastAsia="仿宋" w:cs="Times New Roman"/>
          <w:b/>
          <w:color w:val="000000"/>
          <w:sz w:val="32"/>
          <w:szCs w:val="30"/>
        </w:rPr>
        <w:t>所属学科：</w:t>
      </w:r>
      <w:r>
        <w:rPr>
          <w:rFonts w:hint="eastAsia" w:ascii="仿宋_GB2312" w:hAnsi="仿宋_GB2312" w:eastAsia="仿宋_GB2312" w:cs="仿宋_GB2312"/>
          <w:color w:val="000000"/>
          <w:sz w:val="32"/>
          <w:szCs w:val="30"/>
        </w:rPr>
        <w:t>指学科分类与代码（GBT/13745-2009）中所列的一级学科。</w:t>
      </w:r>
    </w:p>
    <w:p w14:paraId="0FFB16F4">
      <w:pPr>
        <w:ind w:firstLine="636"/>
        <w:rPr>
          <w:rFonts w:hint="default" w:ascii="Times New Roman" w:hAnsi="Times New Roman" w:eastAsia="仿宋" w:cs="Times New Roman"/>
          <w:color w:val="000000"/>
          <w:sz w:val="32"/>
          <w:szCs w:val="30"/>
        </w:rPr>
      </w:pPr>
      <w:r>
        <w:rPr>
          <w:rFonts w:hint="default" w:ascii="Times New Roman" w:hAnsi="Times New Roman" w:eastAsia="仿宋" w:cs="Times New Roman"/>
          <w:b/>
          <w:color w:val="000000"/>
          <w:sz w:val="32"/>
          <w:szCs w:val="30"/>
          <w:lang w:val="en-US" w:eastAsia="zh-CN"/>
        </w:rPr>
        <w:t>5</w:t>
      </w:r>
      <w:r>
        <w:rPr>
          <w:rFonts w:hint="eastAsia" w:eastAsia="仿宋_GB2312" w:cs="Times New Roman"/>
          <w:sz w:val="32"/>
          <w:szCs w:val="32"/>
          <w:lang w:eastAsia="zh-CN"/>
        </w:rPr>
        <w:t>.</w:t>
      </w:r>
      <w:r>
        <w:rPr>
          <w:rFonts w:hint="default" w:ascii="Times New Roman" w:hAnsi="Times New Roman" w:eastAsia="仿宋" w:cs="Times New Roman"/>
          <w:b/>
          <w:color w:val="000000"/>
          <w:sz w:val="32"/>
          <w:szCs w:val="30"/>
        </w:rPr>
        <w:t>所属行业：</w:t>
      </w:r>
      <w:r>
        <w:rPr>
          <w:rFonts w:hint="eastAsia" w:ascii="仿宋_GB2312" w:hAnsi="仿宋_GB2312" w:eastAsia="仿宋_GB2312" w:cs="仿宋_GB2312"/>
          <w:color w:val="000000"/>
          <w:sz w:val="32"/>
          <w:szCs w:val="30"/>
        </w:rPr>
        <w:t>指国民经济行业分类与代码(GB/4754-2011),中所列“门类”。</w:t>
      </w:r>
    </w:p>
    <w:p w14:paraId="3C56210D">
      <w:pPr>
        <w:ind w:firstLine="636"/>
        <w:rPr>
          <w:rFonts w:hint="default" w:ascii="Times New Roman" w:hAnsi="Times New Roman" w:eastAsia="仿宋" w:cs="Times New Roman"/>
          <w:color w:val="000000"/>
          <w:sz w:val="32"/>
          <w:szCs w:val="30"/>
        </w:rPr>
      </w:pPr>
      <w:r>
        <w:rPr>
          <w:rFonts w:hint="default" w:ascii="Times New Roman" w:hAnsi="Times New Roman" w:eastAsia="仿宋" w:cs="Times New Roman"/>
          <w:b/>
          <w:color w:val="000000"/>
          <w:sz w:val="32"/>
          <w:szCs w:val="30"/>
          <w:lang w:val="en-US" w:eastAsia="zh-CN"/>
        </w:rPr>
        <w:t>6</w:t>
      </w:r>
      <w:r>
        <w:rPr>
          <w:rFonts w:hint="eastAsia" w:eastAsia="仿宋_GB2312" w:cs="Times New Roman"/>
          <w:sz w:val="32"/>
          <w:szCs w:val="32"/>
          <w:lang w:eastAsia="zh-CN"/>
        </w:rPr>
        <w:t>.</w:t>
      </w:r>
      <w:r>
        <w:rPr>
          <w:rFonts w:hint="default" w:ascii="Times New Roman" w:hAnsi="Times New Roman" w:eastAsia="仿宋" w:cs="Times New Roman"/>
          <w:b/>
          <w:color w:val="000000"/>
          <w:sz w:val="32"/>
          <w:szCs w:val="30"/>
        </w:rPr>
        <w:t>奖项设置：</w:t>
      </w:r>
      <w:r>
        <w:rPr>
          <w:rFonts w:hint="eastAsia" w:ascii="仿宋_GB2312" w:hAnsi="仿宋_GB2312" w:eastAsia="仿宋_GB2312" w:cs="仿宋_GB2312"/>
          <w:color w:val="000000"/>
          <w:sz w:val="32"/>
          <w:szCs w:val="30"/>
        </w:rPr>
        <w:t>其中“奖项名称”指奖励下设的子奖项，如科技进步奖、技术发明奖、自然科学奖等；</w:t>
      </w:r>
    </w:p>
    <w:p w14:paraId="25752B1D">
      <w:pPr>
        <w:ind w:firstLine="626" w:firstLineChars="198"/>
        <w:rPr>
          <w:rFonts w:hint="default" w:ascii="Times New Roman" w:hAnsi="Times New Roman" w:eastAsia="仿宋" w:cs="Times New Roman"/>
          <w:color w:val="000000"/>
          <w:sz w:val="32"/>
          <w:szCs w:val="30"/>
        </w:rPr>
      </w:pPr>
      <w:r>
        <w:rPr>
          <w:rFonts w:hint="default" w:ascii="Times New Roman" w:hAnsi="Times New Roman" w:eastAsia="仿宋_GB2312" w:cs="Times New Roman"/>
          <w:b/>
          <w:color w:val="000000"/>
          <w:sz w:val="32"/>
          <w:szCs w:val="30"/>
          <w:lang w:val="en-US" w:eastAsia="zh-CN"/>
        </w:rPr>
        <w:t>7</w:t>
      </w:r>
      <w:r>
        <w:rPr>
          <w:rFonts w:hint="eastAsia" w:eastAsia="仿宋_GB2312" w:cs="Times New Roman"/>
          <w:sz w:val="32"/>
          <w:szCs w:val="32"/>
          <w:lang w:eastAsia="zh-CN"/>
        </w:rPr>
        <w:t>.</w:t>
      </w:r>
      <w:r>
        <w:rPr>
          <w:rFonts w:hint="default" w:ascii="Times New Roman" w:hAnsi="Times New Roman" w:eastAsia="仿宋_GB2312" w:cs="Times New Roman"/>
          <w:b/>
          <w:color w:val="000000"/>
          <w:sz w:val="32"/>
          <w:szCs w:val="30"/>
        </w:rPr>
        <w:t>等级设置：</w:t>
      </w:r>
      <w:r>
        <w:rPr>
          <w:rFonts w:hint="eastAsia" w:ascii="仿宋_GB2312" w:hAnsi="仿宋_GB2312" w:eastAsia="仿宋_GB2312" w:cs="仿宋_GB2312"/>
          <w:color w:val="000000"/>
          <w:sz w:val="32"/>
          <w:szCs w:val="30"/>
        </w:rPr>
        <w:t>指各子奖项所设等级，如一等、二等、三等；金奖、银奖、铜奖等</w:t>
      </w:r>
    </w:p>
    <w:p w14:paraId="4F7886E4">
      <w:pPr>
        <w:ind w:firstLine="626" w:firstLineChars="198"/>
        <w:rPr>
          <w:rFonts w:hint="default" w:ascii="Times New Roman" w:hAnsi="Times New Roman" w:eastAsia="仿宋" w:cs="Times New Roman"/>
          <w:color w:val="000000"/>
          <w:sz w:val="32"/>
          <w:szCs w:val="30"/>
        </w:rPr>
      </w:pPr>
      <w:r>
        <w:rPr>
          <w:rFonts w:hint="default" w:ascii="Times New Roman" w:hAnsi="Times New Roman" w:eastAsia="仿宋_GB2312" w:cs="Times New Roman"/>
          <w:b/>
          <w:color w:val="000000"/>
          <w:sz w:val="32"/>
          <w:szCs w:val="30"/>
          <w:lang w:val="en-US" w:eastAsia="zh-CN"/>
        </w:rPr>
        <w:t>8</w:t>
      </w:r>
      <w:r>
        <w:rPr>
          <w:rFonts w:hint="eastAsia" w:eastAsia="仿宋_GB2312" w:cs="Times New Roman"/>
          <w:sz w:val="32"/>
          <w:szCs w:val="32"/>
          <w:lang w:eastAsia="zh-CN"/>
        </w:rPr>
        <w:t>.</w:t>
      </w:r>
      <w:r>
        <w:rPr>
          <w:rFonts w:hint="default" w:ascii="Times New Roman" w:hAnsi="Times New Roman" w:eastAsia="仿宋_GB2312" w:cs="Times New Roman"/>
          <w:b/>
          <w:color w:val="000000"/>
          <w:sz w:val="32"/>
          <w:szCs w:val="30"/>
        </w:rPr>
        <w:t>奖金额度</w:t>
      </w:r>
      <w:r>
        <w:rPr>
          <w:rFonts w:hint="default" w:ascii="Times New Roman" w:hAnsi="Times New Roman" w:eastAsia="仿宋_GB2312" w:cs="Times New Roman"/>
          <w:color w:val="000000"/>
          <w:sz w:val="32"/>
          <w:szCs w:val="30"/>
        </w:rPr>
        <w:t>：</w:t>
      </w:r>
      <w:r>
        <w:rPr>
          <w:rFonts w:hint="eastAsia" w:ascii="仿宋_GB2312" w:hAnsi="仿宋_GB2312" w:eastAsia="仿宋_GB2312" w:cs="仿宋_GB2312"/>
          <w:color w:val="000000"/>
          <w:sz w:val="32"/>
          <w:szCs w:val="30"/>
        </w:rPr>
        <w:t>指各子奖项各等级的奖金额度，奖金额度应该与奖励等级对应，中间用“；”隔开，如“</w:t>
      </w:r>
      <w:r>
        <w:rPr>
          <w:rFonts w:hint="default" w:ascii="Times New Roman" w:hAnsi="Times New Roman" w:eastAsia="仿宋" w:cs="Times New Roman"/>
          <w:color w:val="000000"/>
          <w:sz w:val="32"/>
          <w:szCs w:val="30"/>
        </w:rPr>
        <w:t>4；3；2；0</w:t>
      </w:r>
      <w:r>
        <w:rPr>
          <w:rFonts w:hint="eastAsia" w:ascii="仿宋_GB2312" w:hAnsi="仿宋_GB2312" w:eastAsia="仿宋_GB2312" w:cs="仿宋_GB2312"/>
          <w:color w:val="000000"/>
          <w:sz w:val="32"/>
          <w:szCs w:val="30"/>
        </w:rPr>
        <w:t>”。如不发放奖金，请填“</w:t>
      </w:r>
      <w:r>
        <w:rPr>
          <w:rFonts w:hint="default" w:ascii="Times New Roman" w:hAnsi="Times New Roman" w:eastAsia="仿宋" w:cs="Times New Roman"/>
          <w:color w:val="000000"/>
          <w:sz w:val="32"/>
          <w:szCs w:val="30"/>
        </w:rPr>
        <w:t>0</w:t>
      </w:r>
      <w:r>
        <w:rPr>
          <w:rFonts w:hint="eastAsia" w:ascii="仿宋_GB2312" w:hAnsi="仿宋_GB2312" w:eastAsia="仿宋_GB2312" w:cs="仿宋_GB2312"/>
          <w:color w:val="000000"/>
          <w:sz w:val="32"/>
          <w:szCs w:val="30"/>
        </w:rPr>
        <w:t>”</w:t>
      </w:r>
      <w:r>
        <w:rPr>
          <w:rFonts w:hint="default" w:ascii="Times New Roman" w:hAnsi="Times New Roman" w:eastAsia="仿宋" w:cs="Times New Roman"/>
          <w:color w:val="000000"/>
          <w:sz w:val="32"/>
          <w:szCs w:val="30"/>
        </w:rPr>
        <w:t>。</w:t>
      </w:r>
    </w:p>
    <w:p w14:paraId="43A1F01C">
      <w:pPr>
        <w:ind w:firstLine="648"/>
        <w:rPr>
          <w:rFonts w:hint="default" w:ascii="Times New Roman" w:hAnsi="Times New Roman" w:eastAsia="仿宋" w:cs="Times New Roman"/>
          <w:color w:val="000000"/>
          <w:sz w:val="32"/>
          <w:szCs w:val="30"/>
        </w:rPr>
      </w:pPr>
      <w:r>
        <w:rPr>
          <w:rFonts w:hint="default" w:ascii="Times New Roman" w:hAnsi="Times New Roman" w:eastAsia="仿宋_GB2312" w:cs="Times New Roman"/>
          <w:b/>
          <w:color w:val="000000"/>
          <w:sz w:val="32"/>
          <w:szCs w:val="30"/>
          <w:lang w:val="en-US" w:eastAsia="zh-CN"/>
        </w:rPr>
        <w:t>9</w:t>
      </w:r>
      <w:r>
        <w:rPr>
          <w:rFonts w:hint="eastAsia" w:eastAsia="仿宋_GB2312" w:cs="Times New Roman"/>
          <w:sz w:val="32"/>
          <w:szCs w:val="32"/>
          <w:lang w:eastAsia="zh-CN"/>
        </w:rPr>
        <w:t>.</w:t>
      </w:r>
      <w:r>
        <w:rPr>
          <w:rFonts w:hint="default" w:ascii="Times New Roman" w:hAnsi="Times New Roman" w:eastAsia="仿宋_GB2312" w:cs="Times New Roman"/>
          <w:b/>
          <w:color w:val="000000"/>
          <w:sz w:val="32"/>
          <w:szCs w:val="30"/>
        </w:rPr>
        <w:t>奖励对象</w:t>
      </w:r>
      <w:r>
        <w:rPr>
          <w:rFonts w:hint="default" w:ascii="Times New Roman" w:hAnsi="Times New Roman" w:eastAsia="仿宋_GB2312" w:cs="Times New Roman"/>
          <w:color w:val="000000"/>
          <w:sz w:val="32"/>
          <w:szCs w:val="30"/>
        </w:rPr>
        <w:t>：</w:t>
      </w:r>
      <w:r>
        <w:rPr>
          <w:rFonts w:hint="eastAsia" w:ascii="仿宋_GB2312" w:hAnsi="仿宋_GB2312" w:eastAsia="仿宋_GB2312" w:cs="仿宋_GB2312"/>
          <w:color w:val="000000"/>
          <w:sz w:val="32"/>
          <w:szCs w:val="30"/>
        </w:rPr>
        <w:t>如不以项目、自然人为奖励对象，请在奖励结果中列出。</w:t>
      </w:r>
    </w:p>
    <w:p w14:paraId="7AD8670F">
      <w:pPr>
        <w:ind w:firstLine="648"/>
        <w:rPr>
          <w:rFonts w:hint="default" w:ascii="Times New Roman" w:hAnsi="Times New Roman" w:eastAsia="仿宋" w:cs="Times New Roman"/>
          <w:color w:val="000000"/>
          <w:sz w:val="32"/>
          <w:szCs w:val="30"/>
        </w:rPr>
      </w:pPr>
      <w:r>
        <w:rPr>
          <w:rFonts w:hint="default" w:ascii="Times New Roman" w:hAnsi="Times New Roman" w:eastAsia="仿宋_GB2312" w:cs="Times New Roman"/>
          <w:b/>
          <w:color w:val="000000"/>
          <w:sz w:val="32"/>
          <w:szCs w:val="30"/>
        </w:rPr>
        <w:t>1</w:t>
      </w:r>
      <w:r>
        <w:rPr>
          <w:rFonts w:hint="default" w:ascii="Times New Roman" w:hAnsi="Times New Roman" w:eastAsia="仿宋_GB2312" w:cs="Times New Roman"/>
          <w:b/>
          <w:color w:val="000000"/>
          <w:sz w:val="32"/>
          <w:szCs w:val="30"/>
          <w:lang w:val="en-US" w:eastAsia="zh-CN"/>
        </w:rPr>
        <w:t>0</w:t>
      </w:r>
      <w:r>
        <w:rPr>
          <w:rFonts w:hint="eastAsia" w:eastAsia="仿宋_GB2312" w:cs="Times New Roman"/>
          <w:sz w:val="32"/>
          <w:szCs w:val="32"/>
          <w:lang w:eastAsia="zh-CN"/>
        </w:rPr>
        <w:t>.</w:t>
      </w:r>
      <w:r>
        <w:rPr>
          <w:rFonts w:hint="default" w:ascii="Times New Roman" w:hAnsi="Times New Roman" w:eastAsia="仿宋_GB2312" w:cs="Times New Roman"/>
          <w:b/>
          <w:color w:val="000000"/>
          <w:sz w:val="32"/>
          <w:szCs w:val="30"/>
        </w:rPr>
        <w:t>评审次数</w:t>
      </w:r>
      <w:r>
        <w:rPr>
          <w:rFonts w:hint="default" w:ascii="Times New Roman" w:hAnsi="Times New Roman" w:eastAsia="仿宋_GB2312" w:cs="Times New Roman"/>
          <w:color w:val="000000"/>
          <w:sz w:val="32"/>
          <w:szCs w:val="30"/>
        </w:rPr>
        <w:t>：</w:t>
      </w:r>
      <w:r>
        <w:rPr>
          <w:rFonts w:hint="eastAsia" w:ascii="仿宋_GB2312" w:hAnsi="仿宋_GB2312" w:eastAsia="仿宋_GB2312" w:cs="仿宋_GB2312"/>
          <w:color w:val="000000"/>
          <w:sz w:val="32"/>
          <w:szCs w:val="30"/>
        </w:rPr>
        <w:t>指经过几次评审才能产生最终的结果，如初评、复评、终评等。</w:t>
      </w:r>
    </w:p>
    <w:p w14:paraId="05BED6C5">
      <w:pPr>
        <w:ind w:firstLine="632" w:firstLineChars="200"/>
        <w:rPr>
          <w:rFonts w:hint="default" w:ascii="Times New Roman" w:hAnsi="Times New Roman" w:eastAsia="黑体" w:cs="Times New Roman"/>
          <w:color w:val="000000"/>
          <w:sz w:val="32"/>
          <w:szCs w:val="30"/>
        </w:rPr>
      </w:pPr>
      <w:r>
        <w:rPr>
          <w:rFonts w:hint="default" w:ascii="Times New Roman" w:hAnsi="Times New Roman" w:eastAsia="黑体" w:cs="Times New Roman"/>
          <w:color w:val="000000"/>
          <w:sz w:val="32"/>
          <w:szCs w:val="30"/>
        </w:rPr>
        <w:t>三、年度自查</w:t>
      </w:r>
    </w:p>
    <w:p w14:paraId="32BBE2BA">
      <w:pPr>
        <w:ind w:firstLine="632" w:firstLineChars="200"/>
        <w:rPr>
          <w:rFonts w:hint="eastAsia" w:ascii="仿宋_GB2312" w:hAnsi="仿宋_GB2312" w:eastAsia="仿宋_GB2312" w:cs="仿宋_GB2312"/>
          <w:color w:val="000000"/>
          <w:sz w:val="32"/>
          <w:szCs w:val="30"/>
        </w:rPr>
      </w:pPr>
      <w:r>
        <w:rPr>
          <w:rFonts w:hint="eastAsia" w:ascii="仿宋_GB2312" w:hAnsi="仿宋_GB2312" w:eastAsia="仿宋_GB2312" w:cs="仿宋_GB2312"/>
          <w:color w:val="000000"/>
          <w:sz w:val="32"/>
          <w:szCs w:val="30"/>
        </w:rPr>
        <w:t>请认真对照</w:t>
      </w:r>
      <w:r>
        <w:rPr>
          <w:rFonts w:hint="eastAsia" w:ascii="仿宋_GB2312" w:hAnsi="仿宋_GB2312" w:eastAsia="仿宋_GB2312" w:cs="仿宋_GB2312"/>
          <w:color w:val="555555"/>
          <w:sz w:val="32"/>
          <w:szCs w:val="32"/>
          <w:shd w:val="clear" w:color="auto" w:fill="FFFFFF"/>
        </w:rPr>
        <w:t>《四川省社会力量设立科学技术奖管理办法（试行）》</w:t>
      </w:r>
      <w:r>
        <w:rPr>
          <w:rFonts w:hint="eastAsia" w:ascii="仿宋_GB2312" w:hAnsi="仿宋_GB2312" w:eastAsia="仿宋_GB2312" w:cs="仿宋_GB2312"/>
          <w:color w:val="000000"/>
          <w:sz w:val="32"/>
          <w:szCs w:val="30"/>
        </w:rPr>
        <w:t>据实填写。</w:t>
      </w:r>
    </w:p>
    <w:p w14:paraId="212B7C3F">
      <w:pPr>
        <w:ind w:firstLine="632" w:firstLineChars="200"/>
        <w:rPr>
          <w:rFonts w:hint="default" w:ascii="Times New Roman" w:hAnsi="Times New Roman" w:eastAsia="黑体" w:cs="Times New Roman"/>
          <w:color w:val="000000"/>
          <w:sz w:val="32"/>
          <w:szCs w:val="30"/>
        </w:rPr>
      </w:pPr>
      <w:r>
        <w:rPr>
          <w:rFonts w:hint="default" w:ascii="Times New Roman" w:hAnsi="Times New Roman" w:eastAsia="黑体" w:cs="Times New Roman"/>
          <w:color w:val="000000"/>
          <w:sz w:val="32"/>
          <w:szCs w:val="30"/>
        </w:rPr>
        <w:t>四、工作总结</w:t>
      </w:r>
    </w:p>
    <w:p w14:paraId="66814F49">
      <w:pPr>
        <w:ind w:firstLine="632" w:firstLineChars="200"/>
        <w:rPr>
          <w:rFonts w:hint="default" w:ascii="Times New Roman" w:hAnsi="Times New Roman" w:eastAsia="仿宋" w:cs="Times New Roman"/>
          <w:color w:val="000000"/>
          <w:sz w:val="32"/>
          <w:szCs w:val="30"/>
        </w:rPr>
      </w:pPr>
      <w:r>
        <w:rPr>
          <w:rFonts w:hint="eastAsia" w:ascii="仿宋_GB2312" w:hAnsi="仿宋_GB2312" w:eastAsia="仿宋_GB2312" w:cs="仿宋_GB2312"/>
          <w:color w:val="000000"/>
          <w:sz w:val="32"/>
          <w:szCs w:val="30"/>
        </w:rPr>
        <w:t>请按照格式要求据实填写。</w:t>
      </w:r>
    </w:p>
    <w:p w14:paraId="3DBEDBD8">
      <w:pPr>
        <w:ind w:firstLine="632" w:firstLineChars="200"/>
        <w:rPr>
          <w:rFonts w:hint="default" w:ascii="Times New Roman" w:hAnsi="Times New Roman" w:eastAsia="黑体" w:cs="Times New Roman"/>
          <w:color w:val="000000"/>
          <w:sz w:val="32"/>
          <w:szCs w:val="30"/>
        </w:rPr>
      </w:pPr>
      <w:r>
        <w:rPr>
          <w:rFonts w:hint="default" w:ascii="Times New Roman" w:hAnsi="Times New Roman" w:eastAsia="黑体" w:cs="Times New Roman"/>
          <w:color w:val="000000"/>
          <w:sz w:val="32"/>
          <w:szCs w:val="30"/>
        </w:rPr>
        <w:t>五、奖励数据</w:t>
      </w:r>
    </w:p>
    <w:p w14:paraId="6BCE434A">
      <w:pPr>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请据实填写奖励的</w:t>
      </w:r>
      <w:r>
        <w:rPr>
          <w:rFonts w:hint="eastAsia" w:ascii="仿宋_GB2312" w:hAnsi="仿宋_GB2312" w:eastAsia="仿宋_GB2312" w:cs="仿宋_GB2312"/>
          <w:sz w:val="32"/>
          <w:szCs w:val="32"/>
        </w:rPr>
        <w:t>统计数据。统计数据中“奖项名称”应与“基本情况”中“奖项名称”一</w:t>
      </w:r>
      <w:r>
        <w:rPr>
          <w:rFonts w:hint="default" w:ascii="Times New Roman" w:hAnsi="Times New Roman" w:eastAsia="仿宋_GB2312" w:cs="Times New Roman"/>
          <w:sz w:val="32"/>
          <w:szCs w:val="32"/>
        </w:rPr>
        <w:t>致。</w:t>
      </w:r>
    </w:p>
    <w:p w14:paraId="24603143">
      <w:pPr>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获</w:t>
      </w:r>
      <w:r>
        <w:rPr>
          <w:rFonts w:hint="default" w:ascii="Times New Roman" w:hAnsi="Times New Roman" w:eastAsia="仿宋_GB2312" w:cs="Times New Roman"/>
          <w:sz w:val="32"/>
          <w:szCs w:val="32"/>
          <w:lang w:eastAsia="zh-CN"/>
        </w:rPr>
        <w:t>四川</w:t>
      </w:r>
      <w:r>
        <w:rPr>
          <w:rFonts w:hint="default" w:ascii="Times New Roman" w:hAnsi="Times New Roman" w:eastAsia="仿宋_GB2312" w:cs="Times New Roman"/>
          <w:sz w:val="32"/>
          <w:szCs w:val="32"/>
        </w:rPr>
        <w:t>省省奖情况是指曾经获得社会力量设奖的项目经承办单位或其他单位提名获得本年度</w:t>
      </w:r>
      <w:r>
        <w:rPr>
          <w:rFonts w:hint="default" w:ascii="Times New Roman" w:hAnsi="Times New Roman" w:eastAsia="仿宋_GB2312" w:cs="Times New Roman"/>
          <w:sz w:val="32"/>
          <w:szCs w:val="32"/>
          <w:lang w:eastAsia="zh-CN"/>
        </w:rPr>
        <w:t>四川</w:t>
      </w:r>
      <w:r>
        <w:rPr>
          <w:rFonts w:hint="default" w:ascii="Times New Roman" w:hAnsi="Times New Roman" w:eastAsia="仿宋_GB2312" w:cs="Times New Roman"/>
          <w:sz w:val="32"/>
          <w:szCs w:val="32"/>
        </w:rPr>
        <w:t>省科技奖情况。</w:t>
      </w:r>
    </w:p>
    <w:p w14:paraId="03EA2284">
      <w:pPr>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请据实列出最终全部获奖项目、获奖人、获奖组织的清单。如奖励对象属其它类，请自行设计格式。</w:t>
      </w:r>
    </w:p>
    <w:p w14:paraId="1A3C2238">
      <w:pPr>
        <w:ind w:firstLine="632" w:firstLineChars="200"/>
        <w:rPr>
          <w:rFonts w:hint="default" w:ascii="Times New Roman" w:hAnsi="Times New Roman" w:eastAsia="黑体" w:cs="Times New Roman"/>
          <w:color w:val="000000"/>
          <w:sz w:val="32"/>
          <w:szCs w:val="30"/>
        </w:rPr>
      </w:pPr>
      <w:r>
        <w:rPr>
          <w:rFonts w:hint="default" w:ascii="Times New Roman" w:hAnsi="Times New Roman" w:eastAsia="黑体" w:cs="Times New Roman"/>
          <w:color w:val="000000"/>
          <w:sz w:val="32"/>
          <w:szCs w:val="30"/>
        </w:rPr>
        <w:t>六、意见和建议</w:t>
      </w:r>
    </w:p>
    <w:p w14:paraId="066C50BD">
      <w:pPr>
        <w:ind w:firstLine="632" w:firstLineChars="200"/>
        <w:rPr>
          <w:rFonts w:hint="default" w:ascii="Times New Roman" w:hAnsi="Times New Roman" w:eastAsia="仿宋_GB2312" w:cs="Times New Roman"/>
          <w:sz w:val="32"/>
          <w:lang w:val="en-US" w:eastAsia="zh-CN"/>
        </w:rPr>
      </w:pPr>
      <w:r>
        <w:rPr>
          <w:rFonts w:hint="default" w:ascii="Times New Roman" w:hAnsi="Times New Roman" w:eastAsia="仿宋_GB2312" w:cs="Times New Roman"/>
          <w:sz w:val="32"/>
          <w:szCs w:val="32"/>
        </w:rPr>
        <w:t>填写对社会力量设奖工作的意见和建议。没有可不填。</w:t>
      </w:r>
    </w:p>
    <w:p w14:paraId="4EA614B4">
      <w:pPr>
        <w:ind w:firstLine="632" w:firstLineChars="200"/>
        <w:jc w:val="left"/>
      </w:pPr>
      <w:bookmarkStart w:id="0" w:name="_GoBack"/>
      <w:bookmarkEnd w:id="0"/>
    </w:p>
    <w:sectPr>
      <w:footerReference r:id="rId6" w:type="default"/>
      <w:pgSz w:w="11906" w:h="16838"/>
      <w:pgMar w:top="2098" w:right="1474" w:bottom="1984" w:left="1588" w:header="851" w:footer="1400"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DF57">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C2A2C">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25</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38C2A2C">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25</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7C8AB">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422D7B0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3E1A6">
    <w:pPr>
      <w:widowControl w:val="0"/>
      <w:pBdr>
        <w:top w:val="none" w:color="auto" w:sz="0" w:space="0"/>
        <w:bottom w:val="none" w:color="auto" w:sz="0" w:space="0"/>
      </w:pBdr>
      <w:tabs>
        <w:tab w:val="center" w:pos="4153"/>
        <w:tab w:val="right" w:pos="8306"/>
      </w:tabs>
      <w:snapToGrid w:val="0"/>
      <w:ind w:right="320" w:rightChars="100"/>
      <w:jc w:val="right"/>
      <w:rPr>
        <w:rFonts w:hint="eastAsia" w:ascii="宋体" w:hAnsi="宋体" w:eastAsia="宋体" w:cs="宋体"/>
        <w:kern w:val="2"/>
        <w:sz w:val="28"/>
        <w:szCs w:val="16"/>
        <w:lang w:val="en-US" w:eastAsia="zh-CN" w:bidi="ar-SA"/>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7B6413">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5</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E7B6413">
                    <w:pPr>
                      <w:pStyle w:val="3"/>
                      <w:rPr>
                        <w:rFonts w:hint="eastAsia" w:asciiTheme="minorEastAsia" w:hAnsiTheme="minorEastAsia" w:eastAsiaTheme="minorEastAsia" w:cstheme="minorEastAsia"/>
                        <w:sz w:val="28"/>
                        <w:szCs w:val="44"/>
                      </w:rPr>
                    </w:pPr>
                    <w:r>
                      <w:rPr>
                        <w:rFonts w:hint="eastAsia" w:asciiTheme="minorEastAsia" w:hAnsiTheme="minorEastAsia" w:eastAsiaTheme="minorEastAsia" w:cstheme="minorEastAsia"/>
                        <w:sz w:val="28"/>
                        <w:szCs w:val="44"/>
                      </w:rPr>
                      <w:t xml:space="preserve">— </w:t>
                    </w: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5</w:t>
                    </w:r>
                    <w:r>
                      <w:rPr>
                        <w:rFonts w:hint="eastAsia" w:asciiTheme="minorEastAsia" w:hAnsiTheme="minorEastAsia" w:eastAsiaTheme="minorEastAsia" w:cstheme="minorEastAsia"/>
                        <w:sz w:val="28"/>
                        <w:szCs w:val="44"/>
                      </w:rPr>
                      <w:fldChar w:fldCharType="end"/>
                    </w:r>
                    <w:r>
                      <w:rPr>
                        <w:rFonts w:hint="eastAsia" w:asciiTheme="minorEastAsia" w:hAnsiTheme="minorEastAsia" w:eastAsiaTheme="minorEastAsia" w:cstheme="minorEastAsia"/>
                        <w:sz w:val="28"/>
                        <w:szCs w:val="4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999F4">
    <w:pPr>
      <w:pStyle w:val="4"/>
    </w:pPr>
  </w:p>
  <w:p w14:paraId="211B03F3">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C05C7"/>
    <w:rsid w:val="45E8203F"/>
    <w:rsid w:val="5A36203D"/>
    <w:rsid w:val="74FC0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imes New Roman"/>
      <w:kern w:val="2"/>
      <w:sz w:val="32"/>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913</Words>
  <Characters>925</Characters>
  <Lines>0</Lines>
  <Paragraphs>0</Paragraphs>
  <TotalTime>0</TotalTime>
  <ScaleCrop>false</ScaleCrop>
  <LinksUpToDate>false</LinksUpToDate>
  <CharactersWithSpaces>1105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2025-03-25T06:38:00Z</dcterms:created>
  <dc:creator>JamZzhang</dc:creator>
  <cp:lastModifiedBy>JamZzhang</cp:lastModifiedBy>
  <dcterms:modified xsi:type="dcterms:W3CDTF">2025-03-25T06:42:12Z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99F54DB6808D4C7EBC1BAB77C5FDAB97_13</vt:lpwstr>
  </property>
  <property fmtid="{D5CDD505-2E9C-101B-9397-08002B2CF9AE}" pid="4" name="KSOTemplateDocerSaveRecord">
    <vt:lpwstr>eyJoZGlkIjoiMDg2ZDI4NzRmNDg4NmEyODMwYmMxMWExNTU3Y2FkYTkiLCJ1c2VySWQiOiIxMjE1MTA1NzE5In0=</vt:lpwstr>
  </property>
</Properties>
</file>