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eastAsia="黑体"/>
          <w:bCs/>
          <w:sz w:val="32"/>
          <w:szCs w:val="32"/>
        </w:rPr>
      </w:pPr>
      <w:bookmarkStart w:id="0" w:name="_GoBack"/>
      <w:bookmarkEnd w:id="0"/>
      <w:r>
        <w:rPr>
          <w:rFonts w:hint="eastAsia" w:eastAsia="黑体"/>
          <w:bCs/>
          <w:sz w:val="32"/>
          <w:szCs w:val="32"/>
        </w:rPr>
        <w:t>附件</w:t>
      </w:r>
    </w:p>
    <w:p>
      <w:pPr>
        <w:widowControl/>
        <w:spacing w:line="600" w:lineRule="exact"/>
        <w:jc w:val="center"/>
        <w:rPr>
          <w:rFonts w:eastAsia="方正小标宋_GBK"/>
          <w:sz w:val="44"/>
          <w:szCs w:val="44"/>
        </w:rPr>
      </w:pPr>
    </w:p>
    <w:p>
      <w:pPr>
        <w:widowControl/>
        <w:spacing w:line="600" w:lineRule="exact"/>
        <w:jc w:val="center"/>
        <w:rPr>
          <w:rFonts w:eastAsia="方正小标宋_GBK"/>
          <w:sz w:val="44"/>
          <w:szCs w:val="44"/>
        </w:rPr>
      </w:pPr>
      <w:r>
        <w:rPr>
          <w:rFonts w:hint="eastAsia" w:eastAsia="方正小标宋_GBK"/>
          <w:sz w:val="44"/>
          <w:szCs w:val="44"/>
        </w:rPr>
        <w:t>四川省科研院所、转制科研院所、社会研发机构免税进口科学研究、科技开发和教学</w:t>
      </w:r>
    </w:p>
    <w:p>
      <w:pPr>
        <w:widowControl/>
        <w:spacing w:line="600" w:lineRule="exact"/>
        <w:jc w:val="center"/>
        <w:rPr>
          <w:rFonts w:eastAsia="方正小标宋_GBK"/>
          <w:sz w:val="44"/>
          <w:szCs w:val="44"/>
        </w:rPr>
      </w:pPr>
      <w:r>
        <w:rPr>
          <w:rFonts w:hint="eastAsia" w:eastAsia="方正小标宋_GBK"/>
          <w:sz w:val="44"/>
          <w:szCs w:val="44"/>
        </w:rPr>
        <w:t>用品实施办法</w:t>
      </w:r>
    </w:p>
    <w:p>
      <w:pPr>
        <w:widowControl/>
        <w:spacing w:line="540" w:lineRule="atLeast"/>
        <w:ind w:left="159" w:leftChars="76" w:firstLine="2864" w:firstLineChars="895"/>
        <w:rPr>
          <w:rFonts w:ascii="方正楷体简体" w:eastAsia="方正楷体简体"/>
          <w:sz w:val="32"/>
        </w:rPr>
      </w:pPr>
      <w:r>
        <w:rPr>
          <w:rFonts w:hint="eastAsia" w:ascii="方正楷体简体" w:eastAsia="方正楷体简体"/>
          <w:sz w:val="32"/>
        </w:rPr>
        <w:t>（征求意见稿）</w:t>
      </w:r>
    </w:p>
    <w:p>
      <w:pPr>
        <w:widowControl/>
        <w:spacing w:line="540" w:lineRule="atLeast"/>
        <w:jc w:val="center"/>
        <w:rPr>
          <w:rFonts w:eastAsia="黑体"/>
          <w:sz w:val="32"/>
        </w:rPr>
      </w:pPr>
    </w:p>
    <w:p>
      <w:pPr>
        <w:widowControl/>
        <w:spacing w:line="540" w:lineRule="atLeast"/>
        <w:jc w:val="center"/>
        <w:rPr>
          <w:rFonts w:eastAsia="黑体"/>
          <w:sz w:val="32"/>
        </w:rPr>
      </w:pPr>
      <w:r>
        <w:rPr>
          <w:rFonts w:eastAsia="黑体"/>
          <w:sz w:val="32"/>
        </w:rPr>
        <w:t>第一章</w:t>
      </w:r>
      <w:r>
        <w:rPr>
          <w:rFonts w:hint="eastAsia" w:eastAsia="黑体"/>
          <w:sz w:val="32"/>
        </w:rPr>
        <w:t xml:space="preserve"> </w:t>
      </w:r>
      <w:r>
        <w:rPr>
          <w:rFonts w:eastAsia="黑体"/>
          <w:sz w:val="32"/>
        </w:rPr>
        <w:t>总则</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rPr>
        <w:t xml:space="preserve"> 根据《财政部 海关总署 税务总局关于“十四五”期间支持科技创新进口税收政策的通知》（财关税〔2021〕23号）、《财政部等十一部门关于“十四五”期间支持科技创新进口税收政策管理办法的通知》（财关税〔2021〕24号）</w:t>
      </w:r>
      <w:r>
        <w:rPr>
          <w:rFonts w:ascii="仿宋_GB2312" w:hAnsi="仿宋_GB2312" w:eastAsia="仿宋_GB2312" w:cs="仿宋_GB2312"/>
          <w:color w:val="333333"/>
          <w:sz w:val="32"/>
          <w:szCs w:val="32"/>
          <w:shd w:val="clear" w:color="auto" w:fill="FFFFFF"/>
        </w:rPr>
        <w:t>要求，为落实我省</w:t>
      </w:r>
      <w:r>
        <w:rPr>
          <w:rFonts w:hint="eastAsia" w:ascii="仿宋_GB2312" w:hAnsi="仿宋_GB2312" w:eastAsia="仿宋_GB2312" w:cs="仿宋_GB2312"/>
          <w:color w:val="333333"/>
          <w:sz w:val="32"/>
          <w:szCs w:val="32"/>
          <w:shd w:val="clear" w:color="auto" w:fill="FFFFFF"/>
        </w:rPr>
        <w:t>省、市级</w:t>
      </w:r>
      <w:r>
        <w:rPr>
          <w:rFonts w:ascii="仿宋_GB2312" w:hAnsi="仿宋_GB2312" w:eastAsia="仿宋_GB2312" w:cs="仿宋_GB2312"/>
          <w:color w:val="333333"/>
          <w:sz w:val="32"/>
          <w:szCs w:val="32"/>
          <w:shd w:val="clear" w:color="auto" w:fill="FFFFFF"/>
        </w:rPr>
        <w:t>科研院所、转制科研院所、</w:t>
      </w:r>
      <w:r>
        <w:rPr>
          <w:rFonts w:hint="eastAsia" w:ascii="仿宋_GB2312" w:hAnsi="仿宋_GB2312" w:eastAsia="仿宋_GB2312" w:cs="仿宋_GB2312"/>
          <w:color w:val="333333"/>
          <w:sz w:val="32"/>
          <w:szCs w:val="32"/>
          <w:shd w:val="clear" w:color="auto" w:fill="FFFFFF"/>
        </w:rPr>
        <w:t>社会研发机构</w:t>
      </w:r>
      <w:r>
        <w:rPr>
          <w:rFonts w:ascii="仿宋_GB2312" w:hAnsi="仿宋_GB2312" w:eastAsia="仿宋_GB2312" w:cs="仿宋_GB2312"/>
          <w:color w:val="333333"/>
          <w:sz w:val="32"/>
          <w:szCs w:val="32"/>
          <w:shd w:val="clear" w:color="auto" w:fill="FFFFFF"/>
        </w:rPr>
        <w:t>“十</w:t>
      </w:r>
      <w:r>
        <w:rPr>
          <w:rFonts w:hint="eastAsia" w:ascii="仿宋_GB2312" w:hAnsi="仿宋_GB2312" w:eastAsia="仿宋_GB2312" w:cs="仿宋_GB2312"/>
          <w:color w:val="333333"/>
          <w:sz w:val="32"/>
          <w:szCs w:val="32"/>
          <w:shd w:val="clear" w:color="auto" w:fill="FFFFFF"/>
        </w:rPr>
        <w:t>四</w:t>
      </w:r>
      <w:r>
        <w:rPr>
          <w:rFonts w:ascii="仿宋_GB2312" w:hAnsi="仿宋_GB2312" w:eastAsia="仿宋_GB2312" w:cs="仿宋_GB2312"/>
          <w:color w:val="333333"/>
          <w:sz w:val="32"/>
          <w:szCs w:val="32"/>
          <w:shd w:val="clear" w:color="auto" w:fill="FFFFFF"/>
        </w:rPr>
        <w:t>五”期间免税进口科学研究、科技开发和教学用品政策，特制定本</w:t>
      </w:r>
      <w:r>
        <w:rPr>
          <w:rFonts w:hint="eastAsia" w:ascii="仿宋_GB2312" w:hAnsi="仿宋_GB2312" w:eastAsia="仿宋_GB2312" w:cs="仿宋_GB2312"/>
          <w:color w:val="333333"/>
          <w:sz w:val="32"/>
          <w:szCs w:val="32"/>
          <w:shd w:val="clear" w:color="auto" w:fill="FFFFFF"/>
        </w:rPr>
        <w:t>办法</w:t>
      </w:r>
      <w:r>
        <w:rPr>
          <w:rFonts w:ascii="仿宋_GB2312" w:hAnsi="仿宋_GB2312" w:eastAsia="仿宋_GB2312" w:cs="仿宋_GB2312"/>
          <w:color w:val="333333"/>
          <w:sz w:val="32"/>
          <w:szCs w:val="32"/>
          <w:shd w:val="clear" w:color="auto" w:fill="FFFFFF"/>
        </w:rPr>
        <w:t>。</w:t>
      </w:r>
    </w:p>
    <w:p>
      <w:pPr>
        <w:widowControl/>
        <w:spacing w:line="540" w:lineRule="atLeast"/>
        <w:jc w:val="center"/>
        <w:rPr>
          <w:rFonts w:ascii="仿宋_GB2312" w:hAnsi="仿宋_GB2312" w:eastAsia="仿宋_GB2312" w:cs="仿宋_GB2312"/>
          <w:color w:val="333333"/>
          <w:sz w:val="32"/>
          <w:szCs w:val="32"/>
          <w:shd w:val="clear" w:color="auto" w:fill="FFFFFF"/>
        </w:rPr>
      </w:pPr>
      <w:r>
        <w:rPr>
          <w:rFonts w:eastAsia="黑体"/>
          <w:sz w:val="32"/>
        </w:rPr>
        <w:t>第二章</w:t>
      </w:r>
      <w:r>
        <w:rPr>
          <w:rFonts w:hint="eastAsia" w:eastAsia="黑体"/>
          <w:sz w:val="32"/>
        </w:rPr>
        <w:t xml:space="preserve"> </w:t>
      </w:r>
      <w:r>
        <w:rPr>
          <w:rFonts w:eastAsia="黑体"/>
          <w:sz w:val="32"/>
        </w:rPr>
        <w:t>科研院所</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本</w:t>
      </w:r>
      <w:r>
        <w:rPr>
          <w:rFonts w:hint="eastAsia" w:ascii="仿宋_GB2312" w:hAnsi="仿宋_GB2312" w:eastAsia="仿宋_GB2312" w:cs="仿宋_GB2312"/>
          <w:color w:val="333333"/>
          <w:sz w:val="32"/>
          <w:szCs w:val="32"/>
          <w:shd w:val="clear" w:color="auto" w:fill="FFFFFF"/>
        </w:rPr>
        <w:t>办法</w:t>
      </w:r>
      <w:r>
        <w:rPr>
          <w:rFonts w:ascii="仿宋_GB2312" w:hAnsi="仿宋_GB2312" w:eastAsia="仿宋_GB2312" w:cs="仿宋_GB2312"/>
          <w:color w:val="333333"/>
          <w:sz w:val="32"/>
          <w:szCs w:val="32"/>
          <w:shd w:val="clear" w:color="auto" w:fill="FFFFFF"/>
        </w:rPr>
        <w:t>所指科研院所，是指由省</w:t>
      </w:r>
      <w:r>
        <w:rPr>
          <w:rFonts w:hint="eastAsia" w:ascii="仿宋_GB2312" w:hAnsi="仿宋_GB2312" w:eastAsia="仿宋_GB2312" w:cs="仿宋_GB2312"/>
          <w:color w:val="333333"/>
          <w:sz w:val="32"/>
          <w:szCs w:val="32"/>
          <w:shd w:val="clear" w:color="auto" w:fill="FFFFFF"/>
        </w:rPr>
        <w:t>、</w:t>
      </w:r>
      <w:r>
        <w:rPr>
          <w:rFonts w:hint="eastAsia" w:ascii="仿宋_GB2312" w:hAnsi="微软雅黑" w:eastAsia="仿宋_GB2312" w:cs="Arial"/>
          <w:color w:val="333333"/>
          <w:kern w:val="0"/>
          <w:sz w:val="32"/>
          <w:szCs w:val="32"/>
        </w:rPr>
        <w:t>市（州）</w:t>
      </w:r>
      <w:r>
        <w:rPr>
          <w:rFonts w:ascii="仿宋_GB2312" w:hAnsi="仿宋_GB2312" w:eastAsia="仿宋_GB2312" w:cs="仿宋_GB2312"/>
          <w:color w:val="333333"/>
          <w:sz w:val="32"/>
          <w:szCs w:val="32"/>
          <w:shd w:val="clear" w:color="auto" w:fill="FFFFFF"/>
        </w:rPr>
        <w:t>政府或部门、直属机构举办，由省</w:t>
      </w:r>
      <w:r>
        <w:rPr>
          <w:rFonts w:hint="eastAsia" w:ascii="仿宋_GB2312" w:hAnsi="仿宋_GB2312" w:eastAsia="仿宋_GB2312" w:cs="仿宋_GB2312"/>
          <w:color w:val="333333"/>
          <w:sz w:val="32"/>
          <w:szCs w:val="32"/>
          <w:shd w:val="clear" w:color="auto" w:fill="FFFFFF"/>
        </w:rPr>
        <w:t>、</w:t>
      </w:r>
      <w:r>
        <w:rPr>
          <w:rFonts w:hint="eastAsia" w:ascii="仿宋_GB2312" w:hAnsi="微软雅黑" w:eastAsia="仿宋_GB2312" w:cs="Arial"/>
          <w:color w:val="333333"/>
          <w:kern w:val="0"/>
          <w:sz w:val="32"/>
          <w:szCs w:val="32"/>
        </w:rPr>
        <w:t>市（州</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机构编制部门批复成立，</w:t>
      </w:r>
      <w:r>
        <w:rPr>
          <w:rFonts w:hint="eastAsia" w:ascii="仿宋_GB2312" w:hAnsi="仿宋_GB2312" w:eastAsia="仿宋_GB2312" w:cs="仿宋_GB2312"/>
          <w:color w:val="333333"/>
          <w:sz w:val="32"/>
          <w:szCs w:val="32"/>
          <w:shd w:val="clear" w:color="auto" w:fill="FFFFFF"/>
        </w:rPr>
        <w:t>从事科学研究工作的</w:t>
      </w:r>
      <w:r>
        <w:rPr>
          <w:rFonts w:ascii="仿宋_GB2312" w:hAnsi="仿宋_GB2312" w:eastAsia="仿宋_GB2312" w:cs="仿宋_GB2312"/>
          <w:color w:val="333333"/>
          <w:sz w:val="32"/>
          <w:szCs w:val="32"/>
          <w:shd w:val="clear" w:color="auto" w:fill="FFFFFF"/>
        </w:rPr>
        <w:t>事业单位</w:t>
      </w:r>
      <w:r>
        <w:rPr>
          <w:rFonts w:hint="eastAsia" w:ascii="仿宋_GB2312" w:hAnsi="仿宋_GB2312" w:eastAsia="仿宋_GB2312" w:cs="仿宋_GB2312"/>
          <w:color w:val="333333"/>
          <w:sz w:val="32"/>
          <w:szCs w:val="32"/>
          <w:shd w:val="clear" w:color="auto" w:fill="FFFFFF"/>
        </w:rPr>
        <w:t>（包括科研院所所属具有独立法人资格的图书馆、研究生院）</w:t>
      </w:r>
      <w:r>
        <w:rPr>
          <w:rFonts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符合条件的科研院所应向主管部门提出免税资格申请，主管部门初步审核后，提交科技厅进行核定，同时提交以下材料：</w:t>
      </w:r>
    </w:p>
    <w:p>
      <w:pPr>
        <w:widowControl/>
        <w:spacing w:line="540" w:lineRule="atLeast"/>
        <w:ind w:left="638" w:leftChars="304"/>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w:t>
      </w:r>
      <w:r>
        <w:rPr>
          <w:rFonts w:hint="eastAsia" w:ascii="仿宋_GB2312" w:hAnsi="仿宋_GB2312" w:eastAsia="仿宋_GB2312" w:cs="仿宋_GB2312"/>
          <w:color w:val="333333"/>
          <w:sz w:val="32"/>
          <w:szCs w:val="32"/>
          <w:shd w:val="clear" w:color="auto" w:fill="FFFFFF"/>
        </w:rPr>
        <w:t>编制部门或主管部门</w:t>
      </w:r>
      <w:r>
        <w:rPr>
          <w:rFonts w:ascii="仿宋_GB2312" w:hAnsi="仿宋_GB2312" w:eastAsia="仿宋_GB2312" w:cs="仿宋_GB2312"/>
          <w:color w:val="333333"/>
          <w:sz w:val="32"/>
          <w:szCs w:val="32"/>
          <w:shd w:val="clear" w:color="auto" w:fill="FFFFFF"/>
        </w:rPr>
        <w:t>批准成立的文件（复印件）；</w:t>
      </w:r>
      <w:r>
        <w:rPr>
          <w:rFonts w:ascii="仿宋_GB2312" w:hAnsi="仿宋_GB2312" w:eastAsia="仿宋_GB2312" w:cs="仿宋_GB2312"/>
          <w:color w:val="333333"/>
          <w:sz w:val="32"/>
          <w:szCs w:val="32"/>
          <w:shd w:val="clear" w:color="auto" w:fill="FFFFFF"/>
        </w:rPr>
        <w:br w:type="textWrapping"/>
      </w:r>
      <w:r>
        <w:rPr>
          <w:rFonts w:ascii="仿宋_GB2312" w:hAnsi="仿宋_GB2312" w:eastAsia="仿宋_GB2312" w:cs="仿宋_GB2312"/>
          <w:color w:val="333333"/>
          <w:sz w:val="32"/>
          <w:szCs w:val="32"/>
          <w:shd w:val="clear" w:color="auto" w:fill="FFFFFF"/>
        </w:rPr>
        <w:t>（二）事业单位法人证书（复印件）；</w:t>
      </w:r>
    </w:p>
    <w:p>
      <w:pPr>
        <w:widowControl/>
        <w:spacing w:line="540" w:lineRule="atLeast"/>
        <w:ind w:left="638" w:leftChars="304"/>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（三）单位</w:t>
      </w:r>
      <w:r>
        <w:rPr>
          <w:rFonts w:hint="eastAsia" w:ascii="仿宋_GB2312" w:hAnsi="仿宋_GB2312" w:eastAsia="仿宋_GB2312" w:cs="仿宋_GB2312"/>
          <w:color w:val="333333"/>
          <w:sz w:val="32"/>
          <w:szCs w:val="32"/>
          <w:shd w:val="clear" w:color="auto" w:fill="FFFFFF"/>
        </w:rPr>
        <w:t>章程（复印件）</w:t>
      </w:r>
      <w:r>
        <w:rPr>
          <w:rFonts w:ascii="仿宋_GB2312" w:hAnsi="仿宋_GB2312" w:eastAsia="仿宋_GB2312" w:cs="仿宋_GB2312"/>
          <w:color w:val="333333"/>
          <w:sz w:val="32"/>
          <w:szCs w:val="32"/>
          <w:shd w:val="clear" w:color="auto" w:fill="FFFFFF"/>
        </w:rPr>
        <w:t>；</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w:t>
      </w:r>
      <w:r>
        <w:rPr>
          <w:rFonts w:ascii="仿宋_GB2312" w:hAnsi="仿宋_GB2312" w:eastAsia="仿宋_GB2312" w:cs="仿宋_GB2312"/>
          <w:color w:val="333333"/>
          <w:sz w:val="32"/>
          <w:szCs w:val="32"/>
          <w:shd w:val="clear" w:color="auto" w:fill="FFFFFF"/>
        </w:rPr>
        <w:t>科研院所单位免税资格核定信息表（附件</w:t>
      </w:r>
      <w:r>
        <w:rPr>
          <w:rFonts w:hint="eastAsia" w:ascii="仿宋_GB2312" w:hAnsi="仿宋_GB2312" w:eastAsia="仿宋_GB2312" w:cs="仿宋_GB2312"/>
          <w:color w:val="333333"/>
          <w:sz w:val="32"/>
          <w:szCs w:val="32"/>
          <w:shd w:val="clear" w:color="auto" w:fill="FFFFFF"/>
        </w:rPr>
        <w:t>1</w:t>
      </w:r>
      <w:r>
        <w:rPr>
          <w:rFonts w:ascii="仿宋_GB2312" w:hAnsi="仿宋_GB2312" w:eastAsia="仿宋_GB2312" w:cs="仿宋_GB2312"/>
          <w:color w:val="333333"/>
          <w:sz w:val="32"/>
          <w:szCs w:val="32"/>
          <w:shd w:val="clear" w:color="auto" w:fill="FFFFFF"/>
        </w:rPr>
        <w:t>）；</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（五）从事科学研究工作的证明材料（收入来源、国民经济统计所属行业等）。已纳入科技部科学研究和技术服务业非企业单位科技统计调查名录的单位可不提供。</w:t>
      </w:r>
    </w:p>
    <w:p>
      <w:pPr>
        <w:spacing w:line="576" w:lineRule="exact"/>
        <w:ind w:firstLine="2560" w:firstLineChars="800"/>
        <w:rPr>
          <w:rFonts w:eastAsia="仿宋_GB2312"/>
          <w:sz w:val="32"/>
        </w:rPr>
      </w:pPr>
      <w:r>
        <w:rPr>
          <w:rFonts w:eastAsia="黑体"/>
          <w:sz w:val="32"/>
        </w:rPr>
        <w:t>第三章</w:t>
      </w:r>
      <w:r>
        <w:rPr>
          <w:rFonts w:hint="eastAsia" w:eastAsia="黑体"/>
          <w:sz w:val="32"/>
        </w:rPr>
        <w:t xml:space="preserve"> </w:t>
      </w:r>
      <w:r>
        <w:rPr>
          <w:rFonts w:eastAsia="黑体"/>
          <w:sz w:val="32"/>
        </w:rPr>
        <w:t>转制科研院所</w:t>
      </w:r>
      <w:r>
        <w:rPr>
          <w:rFonts w:eastAsia="黑体"/>
          <w:sz w:val="32"/>
        </w:rPr>
        <w:br w:type="textWrapping"/>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本</w:t>
      </w:r>
      <w:r>
        <w:rPr>
          <w:rFonts w:hint="eastAsia" w:ascii="仿宋_GB2312" w:hAnsi="仿宋_GB2312" w:eastAsia="仿宋_GB2312" w:cs="仿宋_GB2312"/>
          <w:color w:val="333333"/>
          <w:sz w:val="32"/>
          <w:szCs w:val="32"/>
          <w:shd w:val="clear" w:color="auto" w:fill="FFFFFF"/>
        </w:rPr>
        <w:t>办法</w:t>
      </w:r>
      <w:r>
        <w:rPr>
          <w:rFonts w:ascii="仿宋_GB2312" w:hAnsi="仿宋_GB2312" w:eastAsia="仿宋_GB2312" w:cs="仿宋_GB2312"/>
          <w:color w:val="333333"/>
          <w:sz w:val="32"/>
          <w:szCs w:val="32"/>
          <w:shd w:val="clear" w:color="auto" w:fill="FFFFFF"/>
        </w:rPr>
        <w:t>所指转制科研院所，是指根据《国务院办公厅转发科技部等部门关于深化科研机构管理体制改革实施意见的通知》（国办发〔2000〕38号），省政府或部门、直属机构所属、已转制为企业或进入企业，主要从事科学研究和技术开发工作的机构。</w:t>
      </w:r>
    </w:p>
    <w:p>
      <w:pPr>
        <w:spacing w:line="576" w:lineRule="exact"/>
        <w:ind w:firstLine="640" w:firstLineChars="200"/>
        <w:rPr>
          <w:rFonts w:eastAsia="仿宋_GB2312"/>
          <w:sz w:val="32"/>
        </w:rPr>
      </w:pPr>
      <w:r>
        <w:rPr>
          <w:rFonts w:ascii="仿宋_GB2312" w:hAnsi="仿宋_GB2312" w:eastAsia="仿宋_GB2312" w:cs="仿宋_GB2312"/>
          <w:color w:val="333333"/>
          <w:sz w:val="32"/>
          <w:szCs w:val="32"/>
          <w:shd w:val="clear" w:color="auto" w:fill="FFFFFF"/>
        </w:rPr>
        <w:t>第</w:t>
      </w:r>
      <w:r>
        <w:rPr>
          <w:rFonts w:hint="eastAsia" w:ascii="仿宋_GB2312" w:hAnsi="仿宋_GB2312" w:eastAsia="仿宋_GB2312" w:cs="仿宋_GB2312"/>
          <w:color w:val="333333"/>
          <w:sz w:val="32"/>
          <w:szCs w:val="32"/>
          <w:shd w:val="clear" w:color="auto" w:fill="FFFFFF"/>
        </w:rPr>
        <w:t>五</w:t>
      </w:r>
      <w:r>
        <w:rPr>
          <w:rFonts w:ascii="仿宋_GB2312" w:hAnsi="仿宋_GB2312" w:eastAsia="仿宋_GB2312" w:cs="仿宋_GB2312"/>
          <w:color w:val="333333"/>
          <w:sz w:val="32"/>
          <w:szCs w:val="32"/>
          <w:shd w:val="clear" w:color="auto" w:fill="FFFFFF"/>
        </w:rPr>
        <w:t>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符合条件的转制科研院所应向主管部门提出免税资格申请，主管部门初步审核后，提交科技厅进行核定，同时提交以下材料：</w:t>
      </w:r>
    </w:p>
    <w:p>
      <w:pPr>
        <w:spacing w:line="576" w:lineRule="exac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w:t>
      </w:r>
      <w:r>
        <w:rPr>
          <w:rFonts w:hint="eastAsia" w:ascii="仿宋_GB2312" w:hAnsi="仿宋_GB2312" w:eastAsia="仿宋_GB2312" w:cs="仿宋_GB2312"/>
          <w:color w:val="333333"/>
          <w:sz w:val="32"/>
          <w:szCs w:val="32"/>
          <w:shd w:val="clear" w:color="auto" w:fill="FFFFFF"/>
        </w:rPr>
        <w:t>政府部门关于科研院所转制为企业的文件</w:t>
      </w:r>
      <w:r>
        <w:rPr>
          <w:rFonts w:ascii="仿宋_GB2312" w:hAnsi="仿宋_GB2312" w:eastAsia="仿宋_GB2312" w:cs="仿宋_GB2312"/>
          <w:color w:val="333333"/>
          <w:sz w:val="32"/>
          <w:szCs w:val="32"/>
          <w:shd w:val="clear" w:color="auto" w:fill="FFFFFF"/>
        </w:rPr>
        <w:t>（复印件）；</w:t>
      </w:r>
    </w:p>
    <w:p>
      <w:pPr>
        <w:spacing w:line="576" w:lineRule="exac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w:t>
      </w:r>
      <w:r>
        <w:rPr>
          <w:rFonts w:hint="eastAsia" w:ascii="仿宋_GB2312" w:hAnsi="仿宋_GB2312" w:eastAsia="仿宋_GB2312" w:cs="仿宋_GB2312"/>
          <w:color w:val="333333"/>
          <w:sz w:val="32"/>
          <w:szCs w:val="32"/>
          <w:shd w:val="clear" w:color="auto" w:fill="FFFFFF"/>
        </w:rPr>
        <w:t>企业或</w:t>
      </w:r>
      <w:r>
        <w:rPr>
          <w:rFonts w:ascii="仿宋_GB2312" w:hAnsi="仿宋_GB2312" w:eastAsia="仿宋_GB2312" w:cs="仿宋_GB2312"/>
          <w:color w:val="333333"/>
          <w:sz w:val="32"/>
          <w:szCs w:val="32"/>
          <w:shd w:val="clear" w:color="auto" w:fill="FFFFFF"/>
        </w:rPr>
        <w:t>所属企业</w:t>
      </w:r>
      <w:r>
        <w:rPr>
          <w:rFonts w:hint="eastAsia" w:ascii="仿宋_GB2312" w:hAnsi="仿宋_GB2312" w:eastAsia="仿宋_GB2312" w:cs="仿宋_GB2312"/>
          <w:color w:val="333333"/>
          <w:sz w:val="32"/>
          <w:szCs w:val="32"/>
          <w:shd w:val="clear" w:color="auto" w:fill="FFFFFF"/>
        </w:rPr>
        <w:t>营业执照副本</w:t>
      </w:r>
      <w:r>
        <w:rPr>
          <w:rFonts w:ascii="仿宋_GB2312" w:hAnsi="仿宋_GB2312" w:eastAsia="仿宋_GB2312" w:cs="仿宋_GB2312"/>
          <w:color w:val="333333"/>
          <w:sz w:val="32"/>
          <w:szCs w:val="32"/>
          <w:shd w:val="clear" w:color="auto" w:fill="FFFFFF"/>
        </w:rPr>
        <w:t>（复印件）；</w:t>
      </w:r>
    </w:p>
    <w:p>
      <w:pPr>
        <w:spacing w:line="576" w:lineRule="exact"/>
        <w:ind w:firstLine="640" w:firstLineChars="200"/>
        <w:rPr>
          <w:rFonts w:eastAsia="仿宋_GB2312"/>
          <w:sz w:val="32"/>
        </w:rPr>
      </w:pPr>
      <w:r>
        <w:rPr>
          <w:rFonts w:ascii="仿宋_GB2312" w:hAnsi="仿宋_GB2312" w:eastAsia="仿宋_GB2312" w:cs="仿宋_GB2312"/>
          <w:color w:val="333333"/>
          <w:sz w:val="32"/>
          <w:szCs w:val="32"/>
          <w:shd w:val="clear" w:color="auto" w:fill="FFFFFF"/>
        </w:rPr>
        <w:t>（三）</w:t>
      </w:r>
      <w:r>
        <w:rPr>
          <w:rFonts w:hint="eastAsia" w:ascii="仿宋_GB2312" w:hAnsi="仿宋_GB2312" w:eastAsia="仿宋_GB2312" w:cs="仿宋_GB2312"/>
          <w:color w:val="333333"/>
          <w:sz w:val="32"/>
          <w:szCs w:val="32"/>
          <w:shd w:val="clear" w:color="auto" w:fill="FFFFFF"/>
        </w:rPr>
        <w:t>单位申请文件</w:t>
      </w:r>
      <w:r>
        <w:rPr>
          <w:rFonts w:ascii="仿宋_GB2312" w:hAnsi="仿宋_GB2312" w:eastAsia="仿宋_GB2312" w:cs="仿宋_GB2312"/>
          <w:color w:val="333333"/>
          <w:sz w:val="32"/>
          <w:szCs w:val="32"/>
          <w:shd w:val="clear" w:color="auto" w:fill="FFFFFF"/>
        </w:rPr>
        <w:t>。</w:t>
      </w:r>
    </w:p>
    <w:p>
      <w:pPr>
        <w:spacing w:line="576" w:lineRule="exact"/>
        <w:ind w:firstLine="645"/>
        <w:jc w:val="center"/>
        <w:rPr>
          <w:rFonts w:eastAsia="黑体"/>
          <w:sz w:val="32"/>
        </w:rPr>
      </w:pPr>
      <w:r>
        <w:rPr>
          <w:rFonts w:eastAsia="黑体"/>
          <w:sz w:val="32"/>
        </w:rPr>
        <w:t>第四章</w:t>
      </w:r>
      <w:r>
        <w:rPr>
          <w:rFonts w:hint="eastAsia" w:eastAsia="黑体"/>
          <w:sz w:val="32"/>
        </w:rPr>
        <w:t xml:space="preserve"> 科技类民办非企业单位性质社会研发机构</w:t>
      </w:r>
    </w:p>
    <w:p>
      <w:pPr>
        <w:widowControl/>
        <w:ind w:firstLine="640" w:firstLineChars="200"/>
        <w:jc w:val="left"/>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w:t>
      </w:r>
      <w:r>
        <w:rPr>
          <w:rFonts w:hint="eastAsia" w:ascii="仿宋_GB2312" w:hAnsi="仿宋_GB2312" w:eastAsia="仿宋_GB2312" w:cs="仿宋_GB2312"/>
          <w:color w:val="333333"/>
          <w:sz w:val="32"/>
          <w:szCs w:val="32"/>
          <w:shd w:val="clear" w:color="auto" w:fill="FFFFFF"/>
        </w:rPr>
        <w:t>六</w:t>
      </w:r>
      <w:r>
        <w:rPr>
          <w:rFonts w:ascii="仿宋_GB2312" w:hAnsi="仿宋_GB2312" w:eastAsia="仿宋_GB2312" w:cs="仿宋_GB2312"/>
          <w:color w:val="333333"/>
          <w:sz w:val="32"/>
          <w:szCs w:val="32"/>
          <w:shd w:val="clear" w:color="auto" w:fill="FFFFFF"/>
        </w:rPr>
        <w:t>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本办法所</w:t>
      </w:r>
      <w:r>
        <w:rPr>
          <w:rFonts w:hint="eastAsia" w:ascii="仿宋_GB2312" w:hAnsi="仿宋_GB2312" w:eastAsia="仿宋_GB2312" w:cs="仿宋_GB2312"/>
          <w:color w:val="333333"/>
          <w:sz w:val="32"/>
          <w:szCs w:val="32"/>
          <w:shd w:val="clear" w:color="auto" w:fill="FFFFFF"/>
        </w:rPr>
        <w:t>称科技类民办非企业单位性质社会研发机构</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 xml:space="preserve"> 是指</w:t>
      </w:r>
      <w:r>
        <w:rPr>
          <w:rFonts w:ascii="仿宋_GB2312" w:hAnsi="宋体" w:eastAsia="仿宋_GB2312" w:cs="仿宋_GB2312"/>
          <w:color w:val="000000"/>
          <w:kern w:val="0"/>
          <w:sz w:val="31"/>
          <w:szCs w:val="31"/>
        </w:rPr>
        <w:t>在省级民政部门登</w:t>
      </w:r>
      <w:r>
        <w:rPr>
          <w:rFonts w:hint="eastAsia" w:ascii="仿宋_GB2312" w:hAnsi="宋体" w:eastAsia="仿宋_GB2312" w:cs="仿宋_GB2312"/>
          <w:color w:val="000000"/>
          <w:kern w:val="0"/>
          <w:sz w:val="31"/>
          <w:szCs w:val="31"/>
        </w:rPr>
        <w:t>记注册的、具有独立法人资格,</w:t>
      </w:r>
      <w:r>
        <w:rPr>
          <w:rFonts w:hint="eastAsia" w:ascii="仿宋_GB2312" w:hAnsi="仿宋_GB2312" w:eastAsia="仿宋_GB2312" w:cs="仿宋_GB2312"/>
          <w:color w:val="333333"/>
          <w:sz w:val="32"/>
          <w:szCs w:val="32"/>
          <w:shd w:val="clear" w:color="auto" w:fill="FFFFFF"/>
        </w:rPr>
        <w:t>主要开展</w:t>
      </w:r>
      <w:r>
        <w:rPr>
          <w:rFonts w:ascii="仿宋_GB2312" w:hAnsi="仿宋_GB2312" w:eastAsia="仿宋_GB2312" w:cs="仿宋_GB2312"/>
          <w:color w:val="333333"/>
          <w:sz w:val="32"/>
          <w:szCs w:val="32"/>
          <w:shd w:val="clear" w:color="auto" w:fill="FFFFFF"/>
        </w:rPr>
        <w:t>科学研究</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技术开发</w:t>
      </w:r>
      <w:r>
        <w:rPr>
          <w:rFonts w:hint="eastAsia" w:ascii="仿宋_GB2312" w:hAnsi="仿宋_GB2312" w:eastAsia="仿宋_GB2312" w:cs="仿宋_GB2312"/>
          <w:color w:val="333333"/>
          <w:sz w:val="32"/>
          <w:szCs w:val="32"/>
          <w:shd w:val="clear" w:color="auto" w:fill="FFFFFF"/>
        </w:rPr>
        <w:t>和科技成果转移转化，以及研发服务等</w:t>
      </w:r>
      <w:r>
        <w:rPr>
          <w:rFonts w:ascii="仿宋_GB2312" w:hAnsi="仿宋_GB2312" w:eastAsia="仿宋_GB2312" w:cs="仿宋_GB2312"/>
          <w:color w:val="333333"/>
          <w:sz w:val="32"/>
          <w:szCs w:val="32"/>
          <w:shd w:val="clear" w:color="auto" w:fill="FFFFFF"/>
        </w:rPr>
        <w:t>工作的机构</w:t>
      </w:r>
      <w:r>
        <w:rPr>
          <w:rFonts w:hint="eastAsia" w:eastAsia="仿宋_GB2312"/>
          <w:sz w:val="32"/>
        </w:rPr>
        <w:t>。</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第七条</w:t>
      </w:r>
      <w:r>
        <w:rPr>
          <w:rFonts w:hint="eastAsia" w:ascii="仿宋_GB2312" w:hAnsi="微软雅黑" w:eastAsia="仿宋_GB2312" w:cs="Arial"/>
          <w:color w:val="333333"/>
          <w:kern w:val="0"/>
          <w:sz w:val="32"/>
          <w:szCs w:val="32"/>
        </w:rPr>
        <w:t xml:space="preserve"> 享受政策的科技类民办非企业单位性质社会研发机构</w:t>
      </w:r>
      <w:r>
        <w:rPr>
          <w:rFonts w:ascii="仿宋_GB2312" w:hAnsi="微软雅黑" w:eastAsia="仿宋_GB2312" w:cs="Arial"/>
          <w:color w:val="333333"/>
          <w:kern w:val="0"/>
          <w:sz w:val="32"/>
          <w:szCs w:val="32"/>
        </w:rPr>
        <w:t>应符合</w:t>
      </w:r>
      <w:r>
        <w:rPr>
          <w:rFonts w:hint="eastAsia" w:ascii="仿宋_GB2312" w:hAnsi="微软雅黑" w:eastAsia="仿宋_GB2312" w:cs="Arial"/>
          <w:color w:val="333333"/>
          <w:kern w:val="0"/>
          <w:sz w:val="32"/>
          <w:szCs w:val="32"/>
        </w:rPr>
        <w:t>《财政部等十一部门关于“十四五”期间支持科技创新进口税收政策管理办法的通知》（财关税〔2021〕24号）</w:t>
      </w:r>
      <w:r>
        <w:rPr>
          <w:rFonts w:ascii="仿宋_GB2312" w:hAnsi="微软雅黑" w:eastAsia="仿宋_GB2312" w:cs="Arial"/>
          <w:color w:val="333333"/>
          <w:kern w:val="0"/>
          <w:sz w:val="32"/>
          <w:szCs w:val="32"/>
        </w:rPr>
        <w:t>所</w:t>
      </w:r>
      <w:r>
        <w:rPr>
          <w:rFonts w:hint="eastAsia" w:ascii="仿宋_GB2312" w:hAnsi="微软雅黑" w:eastAsia="仿宋_GB2312" w:cs="Arial"/>
          <w:color w:val="333333"/>
          <w:kern w:val="0"/>
          <w:sz w:val="32"/>
          <w:szCs w:val="32"/>
        </w:rPr>
        <w:t>要求</w:t>
      </w:r>
      <w:r>
        <w:rPr>
          <w:rFonts w:ascii="仿宋_GB2312" w:hAnsi="微软雅黑" w:eastAsia="仿宋_GB2312" w:cs="Arial"/>
          <w:color w:val="333333"/>
          <w:kern w:val="0"/>
          <w:sz w:val="32"/>
          <w:szCs w:val="32"/>
        </w:rPr>
        <w:t>的</w:t>
      </w:r>
      <w:r>
        <w:rPr>
          <w:rFonts w:hint="eastAsia" w:ascii="仿宋_GB2312" w:hAnsi="微软雅黑" w:eastAsia="仿宋_GB2312" w:cs="Arial"/>
          <w:color w:val="333333"/>
          <w:kern w:val="0"/>
          <w:sz w:val="32"/>
          <w:szCs w:val="32"/>
        </w:rPr>
        <w:t>社会研发机构（新型研发机构）</w:t>
      </w:r>
      <w:r>
        <w:rPr>
          <w:rFonts w:ascii="仿宋_GB2312" w:hAnsi="微软雅黑" w:eastAsia="仿宋_GB2312" w:cs="Arial"/>
          <w:color w:val="333333"/>
          <w:kern w:val="0"/>
          <w:sz w:val="32"/>
          <w:szCs w:val="32"/>
        </w:rPr>
        <w:t>条件</w:t>
      </w:r>
      <w:r>
        <w:rPr>
          <w:rFonts w:hint="eastAsia" w:ascii="仿宋_GB2312" w:hAnsi="微软雅黑" w:eastAsia="仿宋_GB2312" w:cs="Arial"/>
          <w:color w:val="333333"/>
          <w:kern w:val="0"/>
          <w:sz w:val="32"/>
          <w:szCs w:val="32"/>
        </w:rPr>
        <w:t>，即</w:t>
      </w:r>
      <w:r>
        <w:rPr>
          <w:rFonts w:ascii="仿宋_GB2312" w:hAnsi="微软雅黑" w:eastAsia="仿宋_GB2312" w:cs="Arial"/>
          <w:color w:val="333333"/>
          <w:kern w:val="0"/>
          <w:sz w:val="32"/>
          <w:szCs w:val="32"/>
        </w:rPr>
        <w:t>：</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（一）符合科技部《关于促进新型研发机构发展的指导意见》（国科发政</w:t>
      </w:r>
      <w:r>
        <w:rPr>
          <w:rFonts w:hint="eastAsia" w:ascii="仿宋_GB2312" w:hAnsi="微软雅黑" w:eastAsia="仿宋_GB2312" w:cs="Arial"/>
          <w:color w:val="333333"/>
          <w:kern w:val="0"/>
          <w:sz w:val="32"/>
          <w:szCs w:val="32"/>
        </w:rPr>
        <w:t>〔2021〕313号</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 xml:space="preserve">规定的社会研发机构 </w:t>
      </w:r>
      <w:r>
        <w:rPr>
          <w:rFonts w:hint="eastAsia" w:ascii="仿宋_GB2312" w:hAnsi="仿宋_GB2312" w:eastAsia="仿宋_GB2312" w:cs="仿宋_GB2312"/>
          <w:color w:val="333333"/>
          <w:sz w:val="32"/>
          <w:szCs w:val="32"/>
          <w:shd w:val="clear" w:color="auto" w:fill="FFFFFF"/>
        </w:rPr>
        <w:t>（新型研发机构）基本条件（附件2）。</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（二）依照《民办非企业单位登记管理暂行条例》、《民办非企业单位登记暂行办法》的要求，在省级民政部门登记注册的、具有独立法人资格的民办非企业单位。</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（三）资产总额不低于 300 万元。</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（四）从事科学研究工作的专业技术人员(指大专以上学历或中级以上技术职称专业技术人员)在 20 人以上，且占全部在职人员的比例不低于 60%。</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第八条 </w:t>
      </w:r>
      <w:r>
        <w:rPr>
          <w:rFonts w:ascii="仿宋_GB2312" w:hAnsi="仿宋_GB2312" w:eastAsia="仿宋_GB2312" w:cs="仿宋_GB2312"/>
          <w:color w:val="333333"/>
          <w:sz w:val="32"/>
          <w:szCs w:val="32"/>
          <w:shd w:val="clear" w:color="auto" w:fill="FFFFFF"/>
        </w:rPr>
        <w:t>符合上述条件的</w:t>
      </w:r>
      <w:r>
        <w:rPr>
          <w:rFonts w:hint="eastAsia" w:ascii="仿宋_GB2312" w:hAnsi="仿宋_GB2312" w:eastAsia="仿宋_GB2312" w:cs="仿宋_GB2312"/>
          <w:color w:val="333333"/>
          <w:sz w:val="32"/>
          <w:szCs w:val="32"/>
          <w:shd w:val="clear" w:color="auto" w:fill="FFFFFF"/>
        </w:rPr>
        <w:t>科技类民办非企业单位性质的社会研发机构</w:t>
      </w:r>
      <w:r>
        <w:rPr>
          <w:rFonts w:ascii="仿宋_GB2312" w:hAnsi="仿宋_GB2312" w:eastAsia="仿宋_GB2312" w:cs="仿宋_GB2312"/>
          <w:color w:val="333333"/>
          <w:sz w:val="32"/>
          <w:szCs w:val="32"/>
          <w:shd w:val="clear" w:color="auto" w:fill="FFFFFF"/>
        </w:rPr>
        <w:t>向科技厅提出免税资格申请，同时提交以下材料：</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（一）民办非企业单位（法人）登记证书（副本）原件和复印件；</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（二）单位</w:t>
      </w:r>
      <w:r>
        <w:rPr>
          <w:rFonts w:hint="eastAsia" w:ascii="仿宋_GB2312" w:hAnsi="仿宋_GB2312" w:eastAsia="仿宋_GB2312" w:cs="仿宋_GB2312"/>
          <w:color w:val="333333"/>
          <w:sz w:val="32"/>
          <w:szCs w:val="32"/>
          <w:shd w:val="clear" w:color="auto" w:fill="FFFFFF"/>
        </w:rPr>
        <w:t>章程</w:t>
      </w:r>
      <w:r>
        <w:rPr>
          <w:rFonts w:ascii="仿宋_GB2312" w:hAnsi="仿宋_GB2312" w:eastAsia="仿宋_GB2312" w:cs="仿宋_GB2312"/>
          <w:color w:val="333333"/>
          <w:sz w:val="32"/>
          <w:szCs w:val="32"/>
          <w:shd w:val="clear" w:color="auto" w:fill="FFFFFF"/>
        </w:rPr>
        <w:t>；</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（三）社会研发机构</w:t>
      </w:r>
      <w:r>
        <w:rPr>
          <w:rFonts w:ascii="仿宋_GB2312" w:hAnsi="仿宋_GB2312" w:eastAsia="仿宋_GB2312" w:cs="仿宋_GB2312"/>
          <w:color w:val="333333"/>
          <w:sz w:val="32"/>
          <w:szCs w:val="32"/>
          <w:shd w:val="clear" w:color="auto" w:fill="FFFFFF"/>
        </w:rPr>
        <w:t>进口</w:t>
      </w:r>
      <w:r>
        <w:rPr>
          <w:rFonts w:hint="eastAsia" w:ascii="仿宋_GB2312" w:hAnsi="仿宋_GB2312" w:eastAsia="仿宋_GB2312" w:cs="仿宋_GB2312"/>
          <w:color w:val="333333"/>
          <w:sz w:val="32"/>
          <w:szCs w:val="32"/>
          <w:shd w:val="clear" w:color="auto" w:fill="FFFFFF"/>
        </w:rPr>
        <w:t>科技创新</w:t>
      </w:r>
      <w:r>
        <w:rPr>
          <w:rFonts w:ascii="仿宋_GB2312" w:hAnsi="仿宋_GB2312" w:eastAsia="仿宋_GB2312" w:cs="仿宋_GB2312"/>
          <w:color w:val="333333"/>
          <w:sz w:val="32"/>
          <w:szCs w:val="32"/>
          <w:shd w:val="clear" w:color="auto" w:fill="FFFFFF"/>
        </w:rPr>
        <w:t>品免税资格核</w:t>
      </w:r>
      <w:r>
        <w:rPr>
          <w:rFonts w:hint="eastAsia" w:ascii="仿宋_GB2312" w:hAnsi="仿宋_GB2312" w:eastAsia="仿宋_GB2312" w:cs="仿宋_GB2312"/>
          <w:color w:val="333333"/>
          <w:sz w:val="32"/>
          <w:szCs w:val="32"/>
          <w:shd w:val="clear" w:color="auto" w:fill="FFFFFF"/>
        </w:rPr>
        <w:t>定</w:t>
      </w:r>
      <w:r>
        <w:rPr>
          <w:rFonts w:ascii="仿宋_GB2312" w:hAnsi="仿宋_GB2312" w:eastAsia="仿宋_GB2312" w:cs="仿宋_GB2312"/>
          <w:color w:val="333333"/>
          <w:sz w:val="32"/>
          <w:szCs w:val="32"/>
          <w:shd w:val="clear" w:color="auto" w:fill="FFFFFF"/>
        </w:rPr>
        <w:t>表（附件</w:t>
      </w:r>
      <w:r>
        <w:rPr>
          <w:rFonts w:hint="eastAsia" w:ascii="仿宋_GB2312" w:hAnsi="仿宋_GB2312" w:eastAsia="仿宋_GB2312" w:cs="仿宋_GB2312"/>
          <w:color w:val="333333"/>
          <w:sz w:val="32"/>
          <w:szCs w:val="32"/>
          <w:shd w:val="clear" w:color="auto" w:fill="FFFFFF"/>
        </w:rPr>
        <w:t>3</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 xml:space="preserve"> </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四</w:t>
      </w:r>
      <w:r>
        <w:rPr>
          <w:rFonts w:ascii="仿宋_GB2312" w:hAnsi="仿宋_GB2312" w:eastAsia="仿宋_GB2312" w:cs="仿宋_GB2312"/>
          <w:color w:val="333333"/>
          <w:sz w:val="32"/>
          <w:szCs w:val="32"/>
          <w:shd w:val="clear" w:color="auto" w:fill="FFFFFF"/>
        </w:rPr>
        <w:t>）经具有资质的会计师事务所出具的资产审计报告（可提供单位在民政部门登记或年检时的审计报告）；</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w:t>
      </w:r>
      <w:r>
        <w:rPr>
          <w:rFonts w:ascii="仿宋_GB2312" w:hAnsi="仿宋_GB2312" w:eastAsia="仿宋_GB2312" w:cs="仿宋_GB2312"/>
          <w:color w:val="333333"/>
          <w:sz w:val="32"/>
          <w:szCs w:val="32"/>
          <w:shd w:val="clear" w:color="auto" w:fill="FFFFFF"/>
        </w:rPr>
        <w:t>收入来源证明材料；</w:t>
      </w:r>
    </w:p>
    <w:p>
      <w:pPr>
        <w:widowControl/>
        <w:numPr>
          <w:ilvl w:val="0"/>
          <w:numId w:val="1"/>
        </w:numPr>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人员名单表（附件</w:t>
      </w:r>
      <w:r>
        <w:rPr>
          <w:rFonts w:hint="eastAsia" w:ascii="仿宋_GB2312" w:hAnsi="仿宋_GB2312" w:eastAsia="仿宋_GB2312" w:cs="仿宋_GB2312"/>
          <w:color w:val="333333"/>
          <w:sz w:val="32"/>
          <w:szCs w:val="32"/>
          <w:shd w:val="clear" w:color="auto" w:fill="FFFFFF"/>
        </w:rPr>
        <w:t>4</w:t>
      </w:r>
      <w:r>
        <w:rPr>
          <w:rFonts w:ascii="仿宋_GB2312" w:hAnsi="仿宋_GB2312" w:eastAsia="仿宋_GB2312" w:cs="仿宋_GB2312"/>
          <w:color w:val="333333"/>
          <w:sz w:val="32"/>
          <w:szCs w:val="32"/>
          <w:shd w:val="clear" w:color="auto" w:fill="FFFFFF"/>
        </w:rPr>
        <w:t>），需提供社保缴纳情况或劳动合同</w:t>
      </w:r>
      <w:r>
        <w:rPr>
          <w:rFonts w:hint="eastAsia" w:ascii="仿宋_GB2312" w:hAnsi="仿宋_GB2312" w:eastAsia="仿宋_GB2312" w:cs="仿宋_GB2312"/>
          <w:color w:val="333333"/>
          <w:sz w:val="32"/>
          <w:szCs w:val="32"/>
          <w:shd w:val="clear" w:color="auto" w:fill="FFFFFF"/>
        </w:rPr>
        <w:t>、学历或技术职称</w:t>
      </w:r>
      <w:r>
        <w:rPr>
          <w:rFonts w:ascii="仿宋_GB2312" w:hAnsi="仿宋_GB2312" w:eastAsia="仿宋_GB2312" w:cs="仿宋_GB2312"/>
          <w:color w:val="333333"/>
          <w:sz w:val="32"/>
          <w:szCs w:val="32"/>
          <w:shd w:val="clear" w:color="auto" w:fill="FFFFFF"/>
        </w:rPr>
        <w:t>等材料。</w:t>
      </w:r>
    </w:p>
    <w:p>
      <w:pPr>
        <w:widowControl/>
        <w:numPr>
          <w:ilvl w:val="0"/>
          <w:numId w:val="1"/>
        </w:numPr>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单位年度报告（包括单位资产、收入、人员、科技活动基础条件、知识产权、业务活动开展等情况）；</w:t>
      </w:r>
    </w:p>
    <w:p>
      <w:pPr>
        <w:widowControl/>
        <w:spacing w:line="540" w:lineRule="atLeast"/>
        <w:jc w:val="center"/>
        <w:rPr>
          <w:rFonts w:ascii="仿宋_GB2312" w:hAnsi="仿宋_GB2312" w:eastAsia="仿宋_GB2312" w:cs="仿宋_GB2312"/>
          <w:color w:val="333333"/>
          <w:sz w:val="32"/>
          <w:szCs w:val="32"/>
          <w:shd w:val="clear" w:color="auto" w:fill="FFFFFF"/>
        </w:rPr>
      </w:pPr>
      <w:r>
        <w:rPr>
          <w:rFonts w:eastAsia="黑体"/>
          <w:sz w:val="32"/>
        </w:rPr>
        <w:t>第</w:t>
      </w:r>
      <w:r>
        <w:rPr>
          <w:rFonts w:hint="eastAsia" w:eastAsia="黑体"/>
          <w:sz w:val="32"/>
        </w:rPr>
        <w:t>五</w:t>
      </w:r>
      <w:r>
        <w:rPr>
          <w:rFonts w:eastAsia="黑体"/>
          <w:sz w:val="32"/>
        </w:rPr>
        <w:t>章</w:t>
      </w:r>
      <w:r>
        <w:rPr>
          <w:rFonts w:hint="eastAsia" w:eastAsia="黑体"/>
          <w:sz w:val="32"/>
        </w:rPr>
        <w:t xml:space="preserve"> 事业单位性质社会研发机构</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第九条 本办法所</w:t>
      </w:r>
      <w:r>
        <w:rPr>
          <w:rFonts w:hint="eastAsia" w:ascii="仿宋_GB2312" w:hAnsi="仿宋_GB2312" w:eastAsia="仿宋_GB2312" w:cs="仿宋_GB2312"/>
          <w:color w:val="333333"/>
          <w:sz w:val="32"/>
          <w:szCs w:val="32"/>
          <w:shd w:val="clear" w:color="auto" w:fill="FFFFFF"/>
        </w:rPr>
        <w:t>称事业单位性质社会研发机构</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是指由省</w:t>
      </w:r>
      <w:r>
        <w:rPr>
          <w:rFonts w:hint="eastAsia" w:ascii="仿宋_GB2312" w:hAnsi="仿宋_GB2312" w:eastAsia="仿宋_GB2312" w:cs="仿宋_GB2312"/>
          <w:color w:val="333333"/>
          <w:sz w:val="32"/>
          <w:szCs w:val="32"/>
          <w:shd w:val="clear" w:color="auto" w:fill="FFFFFF"/>
        </w:rPr>
        <w:t>、</w:t>
      </w:r>
      <w:r>
        <w:rPr>
          <w:rFonts w:hint="eastAsia" w:ascii="仿宋_GB2312" w:hAnsi="微软雅黑" w:eastAsia="仿宋_GB2312" w:cs="Arial"/>
          <w:color w:val="333333"/>
          <w:kern w:val="0"/>
          <w:sz w:val="32"/>
          <w:szCs w:val="32"/>
        </w:rPr>
        <w:t>市（州）</w:t>
      </w:r>
      <w:r>
        <w:rPr>
          <w:rFonts w:ascii="仿宋_GB2312" w:hAnsi="仿宋_GB2312" w:eastAsia="仿宋_GB2312" w:cs="仿宋_GB2312"/>
          <w:color w:val="333333"/>
          <w:sz w:val="32"/>
          <w:szCs w:val="32"/>
          <w:shd w:val="clear" w:color="auto" w:fill="FFFFFF"/>
        </w:rPr>
        <w:t>政府或部门、直属机构举办，由省</w:t>
      </w:r>
      <w:r>
        <w:rPr>
          <w:rFonts w:hint="eastAsia" w:ascii="仿宋_GB2312" w:hAnsi="仿宋_GB2312" w:eastAsia="仿宋_GB2312" w:cs="仿宋_GB2312"/>
          <w:color w:val="333333"/>
          <w:sz w:val="32"/>
          <w:szCs w:val="32"/>
          <w:shd w:val="clear" w:color="auto" w:fill="FFFFFF"/>
        </w:rPr>
        <w:t>、</w:t>
      </w:r>
      <w:r>
        <w:rPr>
          <w:rFonts w:hint="eastAsia" w:ascii="仿宋_GB2312" w:hAnsi="微软雅黑" w:eastAsia="仿宋_GB2312" w:cs="Arial"/>
          <w:color w:val="333333"/>
          <w:kern w:val="0"/>
          <w:sz w:val="32"/>
          <w:szCs w:val="32"/>
        </w:rPr>
        <w:t>市（州</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机构编制部门批复成立，</w:t>
      </w:r>
      <w:r>
        <w:rPr>
          <w:rFonts w:hint="eastAsia" w:ascii="仿宋_GB2312" w:hAnsi="仿宋_GB2312" w:eastAsia="仿宋_GB2312" w:cs="仿宋_GB2312"/>
          <w:color w:val="333333"/>
          <w:sz w:val="32"/>
          <w:szCs w:val="32"/>
          <w:shd w:val="clear" w:color="auto" w:fill="FFFFFF"/>
        </w:rPr>
        <w:t>主要开展</w:t>
      </w:r>
      <w:r>
        <w:rPr>
          <w:rFonts w:ascii="仿宋_GB2312" w:hAnsi="仿宋_GB2312" w:eastAsia="仿宋_GB2312" w:cs="仿宋_GB2312"/>
          <w:color w:val="333333"/>
          <w:sz w:val="32"/>
          <w:szCs w:val="32"/>
          <w:shd w:val="clear" w:color="auto" w:fill="FFFFFF"/>
        </w:rPr>
        <w:t>科学研究</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技术开发</w:t>
      </w:r>
      <w:r>
        <w:rPr>
          <w:rFonts w:hint="eastAsia" w:ascii="仿宋_GB2312" w:hAnsi="仿宋_GB2312" w:eastAsia="仿宋_GB2312" w:cs="仿宋_GB2312"/>
          <w:color w:val="333333"/>
          <w:sz w:val="32"/>
          <w:szCs w:val="32"/>
          <w:shd w:val="clear" w:color="auto" w:fill="FFFFFF"/>
        </w:rPr>
        <w:t>和科技成果转移转化，以及研发服务等工作的新型研发机构</w:t>
      </w:r>
      <w:r>
        <w:rPr>
          <w:rFonts w:hint="eastAsia" w:ascii="仿宋_GB2312" w:hAnsi="微软雅黑" w:eastAsia="仿宋_GB2312" w:cs="Arial"/>
          <w:kern w:val="0"/>
          <w:sz w:val="32"/>
          <w:szCs w:val="32"/>
        </w:rPr>
        <w:t>。</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rPr>
        <w:t xml:space="preserve"> </w:t>
      </w:r>
      <w:r>
        <w:rPr>
          <w:rFonts w:hint="eastAsia" w:ascii="仿宋_GB2312" w:hAnsi="微软雅黑" w:eastAsia="仿宋_GB2312" w:cs="Arial"/>
          <w:color w:val="333333"/>
          <w:kern w:val="0"/>
          <w:sz w:val="32"/>
          <w:szCs w:val="32"/>
        </w:rPr>
        <w:t>享受政策的</w:t>
      </w:r>
      <w:r>
        <w:rPr>
          <w:rFonts w:hint="eastAsia" w:ascii="仿宋_GB2312" w:hAnsi="仿宋_GB2312" w:eastAsia="仿宋_GB2312" w:cs="仿宋_GB2312"/>
          <w:color w:val="333333"/>
          <w:sz w:val="32"/>
          <w:szCs w:val="32"/>
          <w:shd w:val="clear" w:color="auto" w:fill="FFFFFF"/>
        </w:rPr>
        <w:t>事业单位性质社会研发机构</w:t>
      </w:r>
      <w:r>
        <w:rPr>
          <w:rFonts w:ascii="仿宋_GB2312" w:hAnsi="微软雅黑" w:eastAsia="仿宋_GB2312" w:cs="Arial"/>
          <w:color w:val="333333"/>
          <w:kern w:val="0"/>
          <w:sz w:val="32"/>
          <w:szCs w:val="32"/>
        </w:rPr>
        <w:t>应符合</w:t>
      </w:r>
      <w:r>
        <w:rPr>
          <w:rFonts w:hint="eastAsia" w:ascii="仿宋_GB2312" w:hAnsi="微软雅黑" w:eastAsia="仿宋_GB2312" w:cs="Arial"/>
          <w:color w:val="333333"/>
          <w:kern w:val="0"/>
          <w:sz w:val="32"/>
          <w:szCs w:val="32"/>
        </w:rPr>
        <w:t>《财政部等十一部门关于“十四五”期间支持科技创新进口税收政策管理办法的通知》（财关税〔2021〕24号）</w:t>
      </w:r>
      <w:r>
        <w:rPr>
          <w:rFonts w:ascii="仿宋_GB2312" w:hAnsi="微软雅黑" w:eastAsia="仿宋_GB2312" w:cs="Arial"/>
          <w:color w:val="333333"/>
          <w:kern w:val="0"/>
          <w:sz w:val="32"/>
          <w:szCs w:val="32"/>
        </w:rPr>
        <w:t>所</w:t>
      </w:r>
      <w:r>
        <w:rPr>
          <w:rFonts w:hint="eastAsia" w:ascii="仿宋_GB2312" w:hAnsi="微软雅黑" w:eastAsia="仿宋_GB2312" w:cs="Arial"/>
          <w:color w:val="333333"/>
          <w:kern w:val="0"/>
          <w:sz w:val="32"/>
          <w:szCs w:val="32"/>
        </w:rPr>
        <w:t>要求</w:t>
      </w:r>
      <w:r>
        <w:rPr>
          <w:rFonts w:ascii="仿宋_GB2312" w:hAnsi="仿宋_GB2312" w:eastAsia="仿宋_GB2312" w:cs="仿宋_GB2312"/>
          <w:color w:val="333333"/>
          <w:sz w:val="32"/>
          <w:szCs w:val="32"/>
          <w:shd w:val="clear" w:color="auto" w:fill="FFFFFF"/>
        </w:rPr>
        <w:t>的</w:t>
      </w:r>
      <w:r>
        <w:rPr>
          <w:rFonts w:hint="eastAsia" w:ascii="仿宋_GB2312" w:hAnsi="仿宋_GB2312" w:eastAsia="仿宋_GB2312" w:cs="仿宋_GB2312"/>
          <w:color w:val="333333"/>
          <w:sz w:val="32"/>
          <w:szCs w:val="32"/>
          <w:shd w:val="clear" w:color="auto" w:fill="FFFFFF"/>
        </w:rPr>
        <w:t>社会研发机构（新型研发机构）</w:t>
      </w:r>
      <w:r>
        <w:rPr>
          <w:rFonts w:ascii="仿宋_GB2312" w:hAnsi="仿宋_GB2312" w:eastAsia="仿宋_GB2312" w:cs="仿宋_GB2312"/>
          <w:color w:val="333333"/>
          <w:sz w:val="32"/>
          <w:szCs w:val="32"/>
          <w:shd w:val="clear" w:color="auto" w:fill="FFFFFF"/>
        </w:rPr>
        <w:t>条件</w:t>
      </w:r>
      <w:r>
        <w:rPr>
          <w:rFonts w:hint="eastAsia" w:eastAsia="仿宋_GB2312"/>
          <w:sz w:val="32"/>
          <w:szCs w:val="32"/>
        </w:rPr>
        <w:t>，即</w:t>
      </w:r>
      <w:r>
        <w:rPr>
          <w:rFonts w:hint="eastAsia" w:ascii="仿宋_GB2312" w:hAnsi="宋体" w:eastAsia="仿宋_GB2312" w:cs="仿宋_GB2312"/>
          <w:color w:val="000000"/>
          <w:kern w:val="0"/>
          <w:sz w:val="31"/>
          <w:szCs w:val="31"/>
        </w:rPr>
        <w:t>符合</w:t>
      </w:r>
      <w:r>
        <w:rPr>
          <w:rFonts w:hint="eastAsia" w:ascii="仿宋_GB2312" w:hAnsi="仿宋_GB2312" w:eastAsia="仿宋_GB2312" w:cs="仿宋_GB2312"/>
          <w:color w:val="333333"/>
          <w:sz w:val="32"/>
          <w:szCs w:val="32"/>
          <w:shd w:val="clear" w:color="auto" w:fill="FFFFFF"/>
        </w:rPr>
        <w:t>科技部《关于促进新型研发机构发展的指导意见》（国科发政</w:t>
      </w:r>
      <w:r>
        <w:rPr>
          <w:rFonts w:hint="eastAsia" w:ascii="仿宋_GB2312" w:hAnsi="微软雅黑" w:eastAsia="仿宋_GB2312" w:cs="Arial"/>
          <w:color w:val="333333"/>
          <w:kern w:val="0"/>
          <w:sz w:val="32"/>
          <w:szCs w:val="32"/>
        </w:rPr>
        <w:t>〔2021〕313号</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 xml:space="preserve">规定的社会研发机构 </w:t>
      </w:r>
      <w:r>
        <w:rPr>
          <w:rFonts w:hint="eastAsia" w:ascii="仿宋_GB2312" w:hAnsi="仿宋_GB2312" w:eastAsia="仿宋_GB2312" w:cs="仿宋_GB2312"/>
          <w:color w:val="333333"/>
          <w:sz w:val="32"/>
          <w:szCs w:val="32"/>
          <w:shd w:val="clear" w:color="auto" w:fill="FFFFFF"/>
        </w:rPr>
        <w:t>（新型研发机构）基本条件（附件2）。</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符合上述条件的</w:t>
      </w:r>
      <w:r>
        <w:rPr>
          <w:rFonts w:hint="eastAsia" w:ascii="仿宋_GB2312" w:hAnsi="仿宋_GB2312" w:eastAsia="仿宋_GB2312" w:cs="仿宋_GB2312"/>
          <w:color w:val="333333"/>
          <w:sz w:val="32"/>
          <w:szCs w:val="32"/>
          <w:shd w:val="clear" w:color="auto" w:fill="FFFFFF"/>
        </w:rPr>
        <w:t>事业单位性质的社会研发机构</w:t>
      </w:r>
      <w:r>
        <w:rPr>
          <w:rFonts w:ascii="仿宋_GB2312" w:hAnsi="仿宋_GB2312" w:eastAsia="仿宋_GB2312" w:cs="仿宋_GB2312"/>
          <w:color w:val="333333"/>
          <w:sz w:val="32"/>
          <w:szCs w:val="32"/>
          <w:shd w:val="clear" w:color="auto" w:fill="FFFFFF"/>
        </w:rPr>
        <w:t>向主管部门提出免税资格申请，主管部门初步审核后，提交科技厅进行核定，同时提交以下材料：</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w:t>
      </w:r>
      <w:r>
        <w:rPr>
          <w:rFonts w:hint="eastAsia" w:ascii="仿宋_GB2312" w:hAnsi="仿宋_GB2312" w:eastAsia="仿宋_GB2312" w:cs="仿宋_GB2312"/>
          <w:color w:val="333333"/>
          <w:sz w:val="32"/>
          <w:szCs w:val="32"/>
          <w:shd w:val="clear" w:color="auto" w:fill="FFFFFF"/>
        </w:rPr>
        <w:t>省、市（州）编制部门或主管部门</w:t>
      </w:r>
      <w:r>
        <w:rPr>
          <w:rFonts w:ascii="仿宋_GB2312" w:hAnsi="仿宋_GB2312" w:eastAsia="仿宋_GB2312" w:cs="仿宋_GB2312"/>
          <w:color w:val="333333"/>
          <w:sz w:val="32"/>
          <w:szCs w:val="32"/>
          <w:shd w:val="clear" w:color="auto" w:fill="FFFFFF"/>
        </w:rPr>
        <w:t>批准成立的文件（复印件）；</w:t>
      </w:r>
      <w:r>
        <w:rPr>
          <w:rFonts w:ascii="仿宋_GB2312" w:hAnsi="仿宋_GB2312" w:eastAsia="仿宋_GB2312" w:cs="仿宋_GB2312"/>
          <w:color w:val="333333"/>
          <w:sz w:val="32"/>
          <w:szCs w:val="32"/>
          <w:shd w:val="clear" w:color="auto" w:fill="FFFFFF"/>
        </w:rPr>
        <w:br w:type="textWrapping"/>
      </w:r>
      <w:r>
        <w:rPr>
          <w:rFonts w:hint="eastAsia" w:ascii="宋体" w:hAnsi="宋体" w:cs="宋体"/>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（二）事业单位法人证书（复印件）；</w:t>
      </w:r>
    </w:p>
    <w:p>
      <w:pPr>
        <w:widowControl/>
        <w:spacing w:line="540" w:lineRule="atLeast"/>
        <w:ind w:firstLine="640" w:firstLineChars="200"/>
        <w:rPr>
          <w:rFonts w:ascii="宋体" w:hAnsi="宋体" w:cs="宋体"/>
          <w:color w:val="333333"/>
          <w:sz w:val="32"/>
          <w:szCs w:val="32"/>
          <w:shd w:val="clear" w:color="auto" w:fill="FFFFFF"/>
        </w:rPr>
      </w:pPr>
      <w:r>
        <w:rPr>
          <w:rFonts w:ascii="仿宋_GB2312" w:hAnsi="仿宋_GB2312" w:eastAsia="仿宋_GB2312" w:cs="仿宋_GB2312"/>
          <w:color w:val="333333"/>
          <w:sz w:val="32"/>
          <w:szCs w:val="32"/>
          <w:shd w:val="clear" w:color="auto" w:fill="FFFFFF"/>
        </w:rPr>
        <w:t>（三）单位</w:t>
      </w:r>
      <w:r>
        <w:rPr>
          <w:rFonts w:hint="eastAsia" w:ascii="仿宋_GB2312" w:hAnsi="仿宋_GB2312" w:eastAsia="仿宋_GB2312" w:cs="仿宋_GB2312"/>
          <w:color w:val="333333"/>
          <w:sz w:val="32"/>
          <w:szCs w:val="32"/>
          <w:shd w:val="clear" w:color="auto" w:fill="FFFFFF"/>
        </w:rPr>
        <w:t>章程</w:t>
      </w:r>
      <w:r>
        <w:rPr>
          <w:rFonts w:ascii="仿宋_GB2312" w:hAnsi="仿宋_GB2312" w:eastAsia="仿宋_GB2312" w:cs="仿宋_GB2312"/>
          <w:color w:val="333333"/>
          <w:sz w:val="32"/>
          <w:szCs w:val="32"/>
          <w:shd w:val="clear" w:color="auto" w:fill="FFFFFF"/>
        </w:rPr>
        <w:t>；</w:t>
      </w:r>
      <w:r>
        <w:rPr>
          <w:rFonts w:hint="eastAsia" w:ascii="宋体" w:hAnsi="宋体" w:cs="宋体"/>
          <w:color w:val="333333"/>
          <w:sz w:val="32"/>
          <w:szCs w:val="32"/>
          <w:shd w:val="clear" w:color="auto" w:fill="FFFFFF"/>
        </w:rPr>
        <w:t xml:space="preserve"> </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（四）社会研发机构</w:t>
      </w:r>
      <w:r>
        <w:rPr>
          <w:rFonts w:ascii="仿宋_GB2312" w:hAnsi="仿宋_GB2312" w:eastAsia="仿宋_GB2312" w:cs="仿宋_GB2312"/>
          <w:color w:val="333333"/>
          <w:sz w:val="32"/>
          <w:szCs w:val="32"/>
          <w:shd w:val="clear" w:color="auto" w:fill="FFFFFF"/>
        </w:rPr>
        <w:t>进口</w:t>
      </w:r>
      <w:r>
        <w:rPr>
          <w:rFonts w:hint="eastAsia" w:ascii="仿宋_GB2312" w:hAnsi="仿宋_GB2312" w:eastAsia="仿宋_GB2312" w:cs="仿宋_GB2312"/>
          <w:color w:val="333333"/>
          <w:sz w:val="32"/>
          <w:szCs w:val="32"/>
          <w:shd w:val="clear" w:color="auto" w:fill="FFFFFF"/>
        </w:rPr>
        <w:t>科技创新</w:t>
      </w:r>
      <w:r>
        <w:rPr>
          <w:rFonts w:ascii="仿宋_GB2312" w:hAnsi="仿宋_GB2312" w:eastAsia="仿宋_GB2312" w:cs="仿宋_GB2312"/>
          <w:color w:val="333333"/>
          <w:sz w:val="32"/>
          <w:szCs w:val="32"/>
          <w:shd w:val="clear" w:color="auto" w:fill="FFFFFF"/>
        </w:rPr>
        <w:t>品免税资格核</w:t>
      </w:r>
      <w:r>
        <w:rPr>
          <w:rFonts w:hint="eastAsia" w:ascii="仿宋_GB2312" w:hAnsi="仿宋_GB2312" w:eastAsia="仿宋_GB2312" w:cs="仿宋_GB2312"/>
          <w:color w:val="333333"/>
          <w:sz w:val="32"/>
          <w:szCs w:val="32"/>
          <w:shd w:val="clear" w:color="auto" w:fill="FFFFFF"/>
        </w:rPr>
        <w:t>定</w:t>
      </w:r>
      <w:r>
        <w:rPr>
          <w:rFonts w:ascii="仿宋_GB2312" w:hAnsi="仿宋_GB2312" w:eastAsia="仿宋_GB2312" w:cs="仿宋_GB2312"/>
          <w:color w:val="333333"/>
          <w:sz w:val="32"/>
          <w:szCs w:val="32"/>
          <w:shd w:val="clear" w:color="auto" w:fill="FFFFFF"/>
        </w:rPr>
        <w:t>表（附件</w:t>
      </w:r>
      <w:r>
        <w:rPr>
          <w:rFonts w:hint="eastAsia" w:ascii="仿宋_GB2312" w:hAnsi="仿宋_GB2312" w:eastAsia="仿宋_GB2312" w:cs="仿宋_GB2312"/>
          <w:color w:val="333333"/>
          <w:sz w:val="32"/>
          <w:szCs w:val="32"/>
          <w:shd w:val="clear" w:color="auto" w:fill="FFFFFF"/>
        </w:rPr>
        <w:t>3</w:t>
      </w:r>
      <w:r>
        <w:rPr>
          <w:rFonts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 xml:space="preserve">    （五）从事科学研究、技术开发和科技成果转移转化以及研发服务等工作的证明材料（收入来源、国民经济统计所属行业等）</w:t>
      </w:r>
      <w:r>
        <w:rPr>
          <w:rFonts w:ascii="仿宋_GB2312" w:hAnsi="仿宋_GB2312" w:eastAsia="仿宋_GB2312" w:cs="仿宋_GB2312"/>
          <w:color w:val="333333"/>
          <w:sz w:val="32"/>
          <w:szCs w:val="32"/>
          <w:shd w:val="clear" w:color="auto" w:fill="FFFFFF"/>
        </w:rPr>
        <w:t>；</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（六）人员名单表（附件4），需提供社保缴纳情况或劳动合同、学历或技术职称等材料。</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七</w:t>
      </w:r>
      <w:r>
        <w:rPr>
          <w:rFonts w:hint="eastAsia" w:ascii="仿宋_GB2312" w:hAnsi="仿宋_GB2312" w:eastAsia="仿宋_GB2312" w:cs="仿宋_GB2312"/>
          <w:color w:val="333333"/>
          <w:sz w:val="32"/>
          <w:szCs w:val="32"/>
          <w:shd w:val="clear" w:color="auto" w:fill="FFFFFF"/>
        </w:rPr>
        <w:t>）单位年度报告（包括单位资产、收入、人员、科技活动基础条件、知识产权、业务活动开展等情况）。</w:t>
      </w:r>
    </w:p>
    <w:p>
      <w:pPr>
        <w:widowControl/>
        <w:spacing w:line="540" w:lineRule="atLeast"/>
        <w:jc w:val="center"/>
        <w:rPr>
          <w:rFonts w:eastAsia="黑体"/>
          <w:sz w:val="32"/>
        </w:rPr>
      </w:pPr>
      <w:r>
        <w:rPr>
          <w:rFonts w:eastAsia="黑体"/>
          <w:sz w:val="32"/>
        </w:rPr>
        <w:t>第</w:t>
      </w:r>
      <w:r>
        <w:rPr>
          <w:rFonts w:hint="eastAsia" w:eastAsia="黑体"/>
          <w:sz w:val="32"/>
        </w:rPr>
        <w:t>六</w:t>
      </w:r>
      <w:r>
        <w:rPr>
          <w:rFonts w:eastAsia="黑体"/>
          <w:sz w:val="32"/>
        </w:rPr>
        <w:t>章</w:t>
      </w:r>
      <w:r>
        <w:rPr>
          <w:rFonts w:hint="eastAsia" w:eastAsia="黑体"/>
          <w:sz w:val="32"/>
        </w:rPr>
        <w:t xml:space="preserve"> 核定程序</w:t>
      </w:r>
    </w:p>
    <w:p>
      <w:pPr>
        <w:widowControl/>
        <w:spacing w:line="540" w:lineRule="atLeast"/>
        <w:ind w:firstLine="640" w:firstLineChars="200"/>
        <w:rPr>
          <w:rFonts w:eastAsia="黑体"/>
          <w:sz w:val="32"/>
        </w:rPr>
      </w:pPr>
      <w:r>
        <w:rPr>
          <w:rFonts w:ascii="仿宋_GB2312" w:hAnsi="仿宋_GB2312" w:eastAsia="仿宋_GB2312" w:cs="仿宋_GB2312"/>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科技厅</w:t>
      </w:r>
      <w:r>
        <w:rPr>
          <w:rFonts w:hint="eastAsia" w:ascii="仿宋_GB2312" w:hAnsi="微软雅黑" w:eastAsia="仿宋_GB2312" w:cs="Arial"/>
          <w:color w:val="333333"/>
          <w:kern w:val="0"/>
          <w:sz w:val="32"/>
          <w:szCs w:val="32"/>
        </w:rPr>
        <w:t>会同财政厅、民政厅、成都海关和四川省税务局采取集中核定和依申请核定等方式分类进行核定。</w:t>
      </w:r>
      <w:r>
        <w:rPr>
          <w:rFonts w:hint="eastAsia" w:eastAsia="仿宋_GB2312"/>
          <w:sz w:val="32"/>
        </w:rPr>
        <w:t>符合免税资格的</w:t>
      </w:r>
      <w:r>
        <w:rPr>
          <w:rFonts w:hint="eastAsia" w:ascii="仿宋_GB2312" w:hAnsi="仿宋_GB2312" w:eastAsia="仿宋_GB2312" w:cs="仿宋_GB2312"/>
          <w:color w:val="333333"/>
          <w:sz w:val="32"/>
          <w:szCs w:val="32"/>
          <w:shd w:val="clear" w:color="auto" w:fill="FFFFFF"/>
        </w:rPr>
        <w:t>机构</w:t>
      </w:r>
      <w:r>
        <w:rPr>
          <w:rFonts w:hint="eastAsia" w:eastAsia="仿宋_GB2312"/>
          <w:sz w:val="32"/>
        </w:rPr>
        <w:t>名单</w:t>
      </w:r>
      <w:r>
        <w:rPr>
          <w:rFonts w:hint="eastAsia" w:ascii="仿宋_GB2312" w:hAnsi="微软雅黑" w:eastAsia="仿宋_GB2312" w:cs="Arial"/>
          <w:color w:val="333333"/>
          <w:kern w:val="0"/>
          <w:sz w:val="32"/>
          <w:szCs w:val="32"/>
        </w:rPr>
        <w:t>由科技厅函告成都海关，</w:t>
      </w:r>
      <w:r>
        <w:rPr>
          <w:rFonts w:hint="eastAsia" w:ascii="仿宋_GB2312" w:hAnsi="仿宋_GB2312" w:eastAsia="仿宋_GB2312" w:cs="仿宋_GB2312"/>
          <w:color w:val="333333"/>
          <w:sz w:val="32"/>
          <w:szCs w:val="32"/>
          <w:shd w:val="clear" w:color="auto" w:fill="FFFFFF"/>
        </w:rPr>
        <w:t>注明享受政策起始时间，</w:t>
      </w:r>
      <w:r>
        <w:rPr>
          <w:rFonts w:hint="eastAsia" w:eastAsia="仿宋_GB2312"/>
          <w:sz w:val="32"/>
        </w:rPr>
        <w:t>同时</w:t>
      </w:r>
      <w:r>
        <w:rPr>
          <w:rFonts w:hint="eastAsia" w:ascii="仿宋_GB2312" w:hAnsi="仿宋_GB2312" w:eastAsia="仿宋_GB2312" w:cs="仿宋_GB2312"/>
          <w:color w:val="333333"/>
          <w:sz w:val="32"/>
          <w:szCs w:val="32"/>
          <w:shd w:val="clear" w:color="auto" w:fill="FFFFFF"/>
        </w:rPr>
        <w:t>抄</w:t>
      </w:r>
      <w:r>
        <w:rPr>
          <w:rFonts w:hint="eastAsia" w:ascii="仿宋_GB2312" w:hAnsi="微软雅黑" w:eastAsia="仿宋_GB2312" w:cs="Arial"/>
          <w:color w:val="333333"/>
          <w:kern w:val="0"/>
          <w:sz w:val="32"/>
          <w:szCs w:val="32"/>
        </w:rPr>
        <w:t>送财政厅、</w:t>
      </w:r>
      <w:r>
        <w:rPr>
          <w:rFonts w:hint="eastAsia" w:ascii="仿宋_GB2312" w:hAnsi="微软雅黑" w:eastAsia="仿宋_GB2312" w:cs="Arial"/>
          <w:color w:val="333333"/>
          <w:kern w:val="0"/>
          <w:sz w:val="32"/>
          <w:szCs w:val="32"/>
          <w:lang w:eastAsia="zh-CN"/>
        </w:rPr>
        <w:t>民政厅、</w:t>
      </w:r>
      <w:r>
        <w:rPr>
          <w:rFonts w:hint="eastAsia" w:ascii="仿宋_GB2312" w:hAnsi="微软雅黑" w:eastAsia="仿宋_GB2312" w:cs="Arial"/>
          <w:color w:val="333333"/>
          <w:kern w:val="0"/>
          <w:sz w:val="32"/>
          <w:szCs w:val="32"/>
        </w:rPr>
        <w:t>四川省税务局，并报送科技部。</w:t>
      </w:r>
    </w:p>
    <w:p>
      <w:pPr>
        <w:spacing w:line="576" w:lineRule="exact"/>
        <w:ind w:firstLine="645"/>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w:t>
      </w:r>
      <w:r>
        <w:rPr>
          <w:rFonts w:hint="eastAsia" w:ascii="仿宋_GB2312" w:hAnsi="仿宋_GB2312" w:eastAsia="仿宋_GB2312" w:cs="仿宋_GB2312"/>
          <w:color w:val="333333"/>
          <w:sz w:val="32"/>
          <w:szCs w:val="32"/>
          <w:shd w:val="clear" w:color="auto" w:fill="FFFFFF"/>
        </w:rPr>
        <w:t>十三</w:t>
      </w:r>
      <w:r>
        <w:rPr>
          <w:rFonts w:ascii="仿宋_GB2312" w:hAnsi="仿宋_GB2312" w:eastAsia="仿宋_GB2312" w:cs="仿宋_GB2312"/>
          <w:color w:val="333333"/>
          <w:sz w:val="32"/>
          <w:szCs w:val="32"/>
          <w:shd w:val="clear" w:color="auto" w:fill="FFFFFF"/>
        </w:rPr>
        <w:t>条</w:t>
      </w: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符合免税资格条件的科研院所持省</w:t>
      </w:r>
      <w:r>
        <w:rPr>
          <w:rFonts w:hint="eastAsia" w:ascii="仿宋_GB2312" w:hAnsi="仿宋_GB2312" w:eastAsia="仿宋_GB2312" w:cs="仿宋_GB2312"/>
          <w:color w:val="333333"/>
          <w:sz w:val="32"/>
          <w:szCs w:val="32"/>
          <w:shd w:val="clear" w:color="auto" w:fill="FFFFFF"/>
        </w:rPr>
        <w:t>、</w:t>
      </w:r>
      <w:r>
        <w:rPr>
          <w:rFonts w:hint="eastAsia" w:ascii="仿宋_GB2312" w:hAnsi="微软雅黑" w:eastAsia="仿宋_GB2312" w:cs="Arial"/>
          <w:color w:val="333333"/>
          <w:kern w:val="0"/>
          <w:sz w:val="32"/>
          <w:szCs w:val="32"/>
        </w:rPr>
        <w:t>市（州</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机构编制部门或主管部门批准成立的文件、事业单位法人证书，转制为企业的转制院所持企业法人登记证书，</w:t>
      </w:r>
      <w:r>
        <w:rPr>
          <w:rFonts w:hint="eastAsia" w:ascii="仿宋_GB2312" w:hAnsi="仿宋_GB2312" w:eastAsia="仿宋_GB2312" w:cs="仿宋_GB2312"/>
          <w:color w:val="333333"/>
          <w:sz w:val="32"/>
          <w:szCs w:val="32"/>
          <w:shd w:val="clear" w:color="auto" w:fill="FFFFFF"/>
        </w:rPr>
        <w:t>科技类民办非企业和事业单位性质社会研发机构</w:t>
      </w:r>
      <w:r>
        <w:rPr>
          <w:rFonts w:ascii="仿宋_GB2312" w:hAnsi="仿宋_GB2312" w:eastAsia="仿宋_GB2312" w:cs="仿宋_GB2312"/>
          <w:color w:val="333333"/>
          <w:sz w:val="32"/>
          <w:szCs w:val="32"/>
          <w:shd w:val="clear" w:color="auto" w:fill="FFFFFF"/>
        </w:rPr>
        <w:t>持单位法人证书，</w:t>
      </w:r>
      <w:r>
        <w:rPr>
          <w:rFonts w:hint="eastAsia" w:ascii="仿宋_GB2312" w:hAnsi="仿宋_GB2312" w:eastAsia="仿宋_GB2312" w:cs="仿宋_GB2312"/>
          <w:color w:val="333333"/>
          <w:sz w:val="32"/>
          <w:szCs w:val="32"/>
          <w:shd w:val="clear" w:color="auto" w:fill="FFFFFF"/>
        </w:rPr>
        <w:t>按规定向主管海关申请办理进口科学研究、科技开发和教学用品的减免税手续。</w:t>
      </w:r>
    </w:p>
    <w:p>
      <w:pPr>
        <w:spacing w:line="576" w:lineRule="exact"/>
        <w:ind w:firstLine="645"/>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第十四条</w:t>
      </w:r>
      <w:r>
        <w:rPr>
          <w:rFonts w:hint="eastAsia" w:ascii="仿宋_GB2312" w:hAnsi="仿宋_GB2312" w:eastAsia="仿宋_GB2312" w:cs="仿宋_GB2312"/>
          <w:color w:val="333333"/>
          <w:sz w:val="32"/>
          <w:szCs w:val="32"/>
          <w:shd w:val="clear" w:color="auto" w:fill="FFFFFF"/>
        </w:rPr>
        <w:t xml:space="preserve"> 本办法上述函告文件中，凡不具有独立法人资格的机构，一并函告其依托单位；单位、机构具有有效期限的，一并函告其有效期限。</w:t>
      </w:r>
    </w:p>
    <w:p>
      <w:pPr>
        <w:spacing w:line="576" w:lineRule="exact"/>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第十五条 本办法中函告海关的符合免税资格单位名单注明批次。其中，第一批名单自2021年1月1日实施，至第一批名单印发之日后30日内已征的应免税款，准予退还；以后批次的名单，分别自其印发之日后第20日起实施。免税进口商品实行清单管理，并动态调整，按照财政部、海关总署、税务总局制定的免税进口商品清单和相关要求执行。</w:t>
      </w:r>
    </w:p>
    <w:p>
      <w:pPr>
        <w:spacing w:line="576" w:lineRule="exact"/>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前款规定的已征应免税款，依进口单位申请准予退还。其中，已征税进口且尚未申报增值税进项税额抵扣的，应事先取得主管税务机关出具的《“十四五”期间支持科技创新进口税收政策项下进口商品已征进口环节增值税未抵扣情况表》（附件5），向海关申请办理退还已征进口关税和进口环节增值税手续；已申报增值税进项税额抵扣的，仅向海关申请办理退还已征进口关税手续。</w:t>
      </w:r>
    </w:p>
    <w:p>
      <w:pPr>
        <w:spacing w:line="576" w:lineRule="exact"/>
        <w:ind w:firstLine="645"/>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第十六条</w:t>
      </w:r>
      <w:r>
        <w:rPr>
          <w:rFonts w:hint="eastAsia" w:ascii="仿宋_GB2312" w:hAnsi="仿宋_GB2312" w:eastAsia="仿宋_GB2312" w:cs="仿宋_GB2312"/>
          <w:color w:val="333333"/>
          <w:sz w:val="32"/>
          <w:szCs w:val="32"/>
          <w:shd w:val="clear" w:color="auto" w:fill="FFFFFF"/>
        </w:rPr>
        <w:t xml:space="preserve"> 符合免税资格的单位可向主管海关提出申请，选择放弃免征进口环节增值税。符合免税资格的单位主动放弃免征进口环节增值税后，36个月内不得再次申请免征进口环节增值税。</w:t>
      </w:r>
    </w:p>
    <w:p>
      <w:pPr>
        <w:spacing w:line="576" w:lineRule="exact"/>
        <w:ind w:firstLine="645"/>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w:t>
      </w:r>
      <w:r>
        <w:rPr>
          <w:rFonts w:hint="eastAsia" w:ascii="仿宋_GB2312" w:hAnsi="仿宋_GB2312" w:eastAsia="仿宋_GB2312" w:cs="仿宋_GB2312"/>
          <w:color w:val="333333"/>
          <w:sz w:val="32"/>
          <w:szCs w:val="32"/>
          <w:shd w:val="clear" w:color="auto" w:fill="FFFFFF"/>
        </w:rPr>
        <w:t>十七</w:t>
      </w:r>
      <w:r>
        <w:rPr>
          <w:rFonts w:ascii="仿宋_GB2312" w:hAnsi="仿宋_GB2312" w:eastAsia="仿宋_GB2312" w:cs="仿宋_GB2312"/>
          <w:color w:val="333333"/>
          <w:sz w:val="32"/>
          <w:szCs w:val="32"/>
          <w:shd w:val="clear" w:color="auto" w:fill="FFFFFF"/>
        </w:rPr>
        <w:t>条</w:t>
      </w:r>
      <w:r>
        <w:rPr>
          <w:rFonts w:hint="eastAsia" w:ascii="仿宋_GB2312" w:hAnsi="仿宋_GB2312" w:eastAsia="仿宋_GB2312" w:cs="仿宋_GB2312"/>
          <w:color w:val="333333"/>
          <w:sz w:val="32"/>
          <w:szCs w:val="32"/>
          <w:shd w:val="clear" w:color="auto" w:fill="FFFFFF"/>
        </w:rPr>
        <w:t xml:space="preserve"> 符合免税资格的单位</w:t>
      </w:r>
      <w:r>
        <w:rPr>
          <w:rFonts w:ascii="仿宋_GB2312" w:hAnsi="仿宋_GB2312" w:eastAsia="仿宋_GB2312" w:cs="仿宋_GB2312"/>
          <w:color w:val="333333"/>
          <w:sz w:val="32"/>
          <w:szCs w:val="32"/>
          <w:shd w:val="clear" w:color="auto" w:fill="FFFFFF"/>
        </w:rPr>
        <w:t>发生</w:t>
      </w:r>
      <w:r>
        <w:rPr>
          <w:rFonts w:hint="eastAsia" w:ascii="仿宋_GB2312" w:hAnsi="仿宋_GB2312" w:eastAsia="仿宋_GB2312" w:cs="仿宋_GB2312"/>
          <w:color w:val="333333"/>
          <w:sz w:val="32"/>
          <w:szCs w:val="32"/>
          <w:shd w:val="clear" w:color="auto" w:fill="FFFFFF"/>
        </w:rPr>
        <w:t>名称、经营范围变更等情形的</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应在本办法有效期内及时将有关变更情况说明报送科技厅。</w:t>
      </w:r>
      <w:r>
        <w:rPr>
          <w:rFonts w:ascii="仿宋_GB2312" w:hAnsi="仿宋_GB2312" w:eastAsia="仿宋_GB2312" w:cs="仿宋_GB2312"/>
          <w:color w:val="333333"/>
          <w:sz w:val="32"/>
          <w:szCs w:val="32"/>
          <w:shd w:val="clear" w:color="auto" w:fill="FFFFFF"/>
        </w:rPr>
        <w:t>科技厅按照本</w:t>
      </w:r>
      <w:r>
        <w:rPr>
          <w:rFonts w:hint="eastAsia" w:ascii="仿宋_GB2312" w:hAnsi="仿宋_GB2312" w:eastAsia="仿宋_GB2312" w:cs="仿宋_GB2312"/>
          <w:color w:val="333333"/>
          <w:sz w:val="32"/>
          <w:szCs w:val="32"/>
          <w:shd w:val="clear" w:color="auto" w:fill="FFFFFF"/>
        </w:rPr>
        <w:t>办法</w:t>
      </w:r>
      <w:r>
        <w:rPr>
          <w:rFonts w:ascii="仿宋_GB2312" w:hAnsi="仿宋_GB2312" w:eastAsia="仿宋_GB2312" w:cs="仿宋_GB2312"/>
          <w:color w:val="333333"/>
          <w:sz w:val="32"/>
          <w:szCs w:val="32"/>
          <w:shd w:val="clear" w:color="auto" w:fill="FFFFFF"/>
        </w:rPr>
        <w:t>规定的程序</w:t>
      </w:r>
      <w:r>
        <w:rPr>
          <w:rFonts w:hint="eastAsia" w:ascii="仿宋_GB2312" w:hAnsi="仿宋_GB2312" w:eastAsia="仿宋_GB2312" w:cs="仿宋_GB2312"/>
          <w:color w:val="333333"/>
          <w:sz w:val="32"/>
          <w:szCs w:val="32"/>
          <w:shd w:val="clear" w:color="auto" w:fill="FFFFFF"/>
        </w:rPr>
        <w:t>会同有关部门核定变更后的单位自变更登记之日起能否继续享受政策，注明变更登记日期。核定结果函告成都海关（核定结果较多时，每年至少分两批函告），同时抄送财政厅、民政厅、四川省税务局，并报送科技部。</w:t>
      </w:r>
    </w:p>
    <w:p>
      <w:pPr>
        <w:widowControl/>
        <w:spacing w:line="540" w:lineRule="atLeast"/>
        <w:jc w:val="center"/>
        <w:rPr>
          <w:rFonts w:eastAsia="黑体"/>
          <w:sz w:val="32"/>
        </w:rPr>
      </w:pPr>
      <w:r>
        <w:rPr>
          <w:rFonts w:hint="eastAsia" w:eastAsia="黑体"/>
          <w:sz w:val="32"/>
        </w:rPr>
        <w:t>第七章  附则</w:t>
      </w:r>
    </w:p>
    <w:p>
      <w:pPr>
        <w:spacing w:line="576" w:lineRule="exact"/>
        <w:ind w:firstLine="645"/>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第十八条</w:t>
      </w:r>
      <w:r>
        <w:rPr>
          <w:rFonts w:hint="eastAsia" w:ascii="仿宋_GB2312" w:hAnsi="仿宋_GB2312" w:eastAsia="仿宋_GB2312" w:cs="仿宋_GB2312"/>
          <w:color w:val="333333"/>
          <w:sz w:val="32"/>
          <w:szCs w:val="32"/>
          <w:shd w:val="clear" w:color="auto" w:fill="FFFFFF"/>
        </w:rPr>
        <w:t xml:space="preserve"> 进口单位应按有关规定使用免税进口商品，如违反规定，将免税进口商品擅自转让、移作他用或者进行其他处置，被依法追究刑事责任的，在本办法剩余有效期限内停止享受政策。</w:t>
      </w:r>
    </w:p>
    <w:p>
      <w:pPr>
        <w:spacing w:line="576" w:lineRule="exact"/>
        <w:ind w:firstLine="645"/>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第十九条</w:t>
      </w:r>
      <w:r>
        <w:rPr>
          <w:rFonts w:hint="eastAsia" w:ascii="仿宋_GB2312" w:hAnsi="仿宋_GB2312" w:eastAsia="仿宋_GB2312" w:cs="仿宋_GB2312"/>
          <w:color w:val="333333"/>
          <w:sz w:val="32"/>
          <w:szCs w:val="32"/>
          <w:shd w:val="clear" w:color="auto" w:fill="FFFFFF"/>
        </w:rPr>
        <w:t xml:space="preserve"> 符合免税资格的单位如存在以虚报情况获得免税资格，由科技厅查实后函告海关，自函告之日起，该单位在本办法剩余有效期限内停止享受政策。</w:t>
      </w:r>
    </w:p>
    <w:p>
      <w:pPr>
        <w:spacing w:line="576" w:lineRule="exact"/>
        <w:ind w:firstLine="645"/>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第二十</w:t>
      </w:r>
      <w:r>
        <w:rPr>
          <w:rFonts w:hint="eastAsia" w:ascii="仿宋_GB2312" w:hAnsi="仿宋_GB2312" w:eastAsia="仿宋_GB2312" w:cs="仿宋_GB2312"/>
          <w:color w:val="333333"/>
          <w:sz w:val="32"/>
          <w:szCs w:val="32"/>
          <w:shd w:val="clear" w:color="auto" w:fill="FFFFFF"/>
        </w:rPr>
        <w:t>条 有关部门及其工作人员在政策执行过程中，存在违反执行免税政策规定的行为，以及滥用职权、玩忽职守、徇私舞弊等违法违纪行为的，依照国家有关规定追究相应责任；涉嫌犯罪的，依法追究刑事责任。</w:t>
      </w:r>
    </w:p>
    <w:p>
      <w:pPr>
        <w:spacing w:line="576" w:lineRule="exact"/>
        <w:ind w:firstLine="645"/>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第二十一条 本办法有效期为2021年1月1日至2025年12月31日。原《四川省属科研院所、转制科研院所、科技类民办非企业单位免税进口科学研究、科技开发和教学用品管理实施细则》（川科规〔</w:t>
      </w:r>
      <w:r>
        <w:rPr>
          <w:rFonts w:ascii="仿宋_GB2312" w:hAnsi="仿宋_GB2312" w:eastAsia="仿宋_GB2312" w:cs="仿宋_GB2312"/>
          <w:color w:val="333333"/>
          <w:sz w:val="32"/>
          <w:szCs w:val="32"/>
          <w:shd w:val="clear" w:color="auto" w:fill="FFFFFF"/>
        </w:rPr>
        <w:t>2019</w:t>
      </w:r>
      <w:r>
        <w:rPr>
          <w:rFonts w:hint="eastAsia" w:ascii="仿宋_GB2312" w:hAnsi="仿宋_GB2312" w:eastAsia="仿宋_GB2312" w:cs="仿宋_GB2312"/>
          <w:color w:val="333333"/>
          <w:sz w:val="32"/>
          <w:szCs w:val="32"/>
          <w:shd w:val="clear" w:color="auto" w:fill="FFFFFF"/>
        </w:rPr>
        <w:t>〕</w:t>
      </w:r>
      <w:r>
        <w:rPr>
          <w:rFonts w:ascii="仿宋_GB2312" w:hAnsi="仿宋_GB2312" w:eastAsia="仿宋_GB2312" w:cs="仿宋_GB2312"/>
          <w:color w:val="333333"/>
          <w:sz w:val="32"/>
          <w:szCs w:val="32"/>
          <w:shd w:val="clear" w:color="auto" w:fill="FFFFFF"/>
        </w:rPr>
        <w:t>9</w:t>
      </w:r>
      <w:r>
        <w:rPr>
          <w:rFonts w:hint="eastAsia" w:ascii="仿宋_GB2312" w:hAnsi="仿宋_GB2312" w:eastAsia="仿宋_GB2312" w:cs="仿宋_GB2312"/>
          <w:color w:val="333333"/>
          <w:sz w:val="32"/>
          <w:szCs w:val="32"/>
          <w:shd w:val="clear" w:color="auto" w:fill="FFFFFF"/>
        </w:rPr>
        <w:t>号）自2021年1月1日起废止。</w:t>
      </w:r>
    </w:p>
    <w:p>
      <w:pPr>
        <w:rPr>
          <w:rFonts w:eastAsia="仿宋_GB2312"/>
          <w:bCs/>
          <w:color w:val="000000"/>
          <w:kern w:val="0"/>
          <w:sz w:val="32"/>
          <w:szCs w:val="32"/>
        </w:rPr>
      </w:pPr>
      <w:r>
        <w:rPr>
          <w:rFonts w:hint="eastAsia" w:eastAsia="仿宋_GB2312"/>
          <w:bCs/>
          <w:color w:val="000000"/>
          <w:kern w:val="0"/>
          <w:sz w:val="32"/>
          <w:szCs w:val="32"/>
        </w:rPr>
        <w:t>附件：1.科研院所单位免税资格核定信息表</w:t>
      </w:r>
    </w:p>
    <w:p>
      <w:pPr>
        <w:ind w:firstLine="960" w:firstLineChars="3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2.享受政策的社会研发机构基本条件</w:t>
      </w:r>
    </w:p>
    <w:p>
      <w:pPr>
        <w:ind w:firstLine="960" w:firstLineChars="300"/>
        <w:rPr>
          <w:rFonts w:eastAsia="仿宋_GB2312"/>
          <w:bCs/>
          <w:color w:val="000000"/>
          <w:kern w:val="0"/>
          <w:sz w:val="32"/>
          <w:szCs w:val="32"/>
        </w:rPr>
      </w:pPr>
      <w:r>
        <w:rPr>
          <w:rFonts w:hint="eastAsia" w:eastAsia="仿宋_GB2312"/>
          <w:bCs/>
          <w:color w:val="000000"/>
          <w:kern w:val="0"/>
          <w:sz w:val="32"/>
          <w:szCs w:val="32"/>
        </w:rPr>
        <w:t>3</w:t>
      </w:r>
      <w:r>
        <w:rPr>
          <w:rFonts w:eastAsia="仿宋_GB2312"/>
          <w:bCs/>
          <w:color w:val="000000"/>
          <w:kern w:val="0"/>
          <w:sz w:val="32"/>
          <w:szCs w:val="32"/>
        </w:rPr>
        <w:t>.</w:t>
      </w:r>
      <w:r>
        <w:rPr>
          <w:rFonts w:hint="eastAsia" w:ascii="仿宋_GB2312" w:hAnsi="仿宋_GB2312" w:eastAsia="仿宋_GB2312" w:cs="仿宋_GB2312"/>
          <w:color w:val="333333"/>
          <w:sz w:val="32"/>
          <w:szCs w:val="32"/>
          <w:shd w:val="clear" w:color="auto" w:fill="FFFFFF"/>
        </w:rPr>
        <w:t>社会研发机构</w:t>
      </w:r>
      <w:r>
        <w:rPr>
          <w:rFonts w:hint="eastAsia" w:eastAsia="仿宋_GB2312"/>
          <w:bCs/>
          <w:color w:val="000000"/>
          <w:kern w:val="0"/>
          <w:sz w:val="32"/>
          <w:szCs w:val="32"/>
        </w:rPr>
        <w:t>进</w:t>
      </w:r>
      <w:r>
        <w:rPr>
          <w:rFonts w:hint="eastAsia" w:ascii="仿宋_GB2312" w:hAnsi="仿宋_GB2312" w:eastAsia="仿宋_GB2312" w:cs="仿宋_GB2312"/>
          <w:color w:val="333333"/>
          <w:sz w:val="32"/>
          <w:szCs w:val="32"/>
          <w:shd w:val="clear" w:color="auto" w:fill="FFFFFF"/>
        </w:rPr>
        <w:t>口科技创新</w:t>
      </w:r>
      <w:r>
        <w:rPr>
          <w:rFonts w:hint="eastAsia" w:eastAsia="仿宋_GB2312"/>
          <w:bCs/>
          <w:color w:val="000000"/>
          <w:kern w:val="0"/>
          <w:sz w:val="32"/>
          <w:szCs w:val="32"/>
        </w:rPr>
        <w:t>用品免税资格核定表</w:t>
      </w:r>
    </w:p>
    <w:p>
      <w:pPr>
        <w:ind w:firstLine="960" w:firstLineChars="300"/>
        <w:rPr>
          <w:rFonts w:eastAsia="仿宋_GB2312"/>
          <w:bCs/>
          <w:color w:val="000000"/>
          <w:kern w:val="0"/>
          <w:sz w:val="32"/>
          <w:szCs w:val="32"/>
        </w:rPr>
      </w:pPr>
      <w:r>
        <w:rPr>
          <w:rFonts w:hint="eastAsia" w:eastAsia="仿宋_GB2312"/>
          <w:bCs/>
          <w:color w:val="000000"/>
          <w:kern w:val="0"/>
          <w:sz w:val="32"/>
          <w:szCs w:val="32"/>
        </w:rPr>
        <w:t>4</w:t>
      </w:r>
      <w:r>
        <w:rPr>
          <w:rFonts w:eastAsia="仿宋_GB2312"/>
          <w:bCs/>
          <w:color w:val="000000"/>
          <w:kern w:val="0"/>
          <w:sz w:val="32"/>
          <w:szCs w:val="32"/>
        </w:rPr>
        <w:t>.社会研发机构</w:t>
      </w:r>
      <w:r>
        <w:rPr>
          <w:rFonts w:hint="eastAsia" w:eastAsia="仿宋_GB2312"/>
          <w:bCs/>
          <w:color w:val="000000"/>
          <w:kern w:val="0"/>
          <w:sz w:val="32"/>
          <w:szCs w:val="32"/>
        </w:rPr>
        <w:t>单位人员名单表</w:t>
      </w:r>
    </w:p>
    <w:p>
      <w:pPr>
        <w:ind w:firstLine="960" w:firstLineChars="300"/>
        <w:rPr>
          <w:rFonts w:eastAsia="仿宋_GB2312"/>
          <w:bCs/>
          <w:color w:val="000000"/>
          <w:kern w:val="0"/>
          <w:sz w:val="32"/>
          <w:szCs w:val="32"/>
        </w:rPr>
      </w:pPr>
      <w:r>
        <w:rPr>
          <w:rFonts w:hint="eastAsia" w:eastAsia="仿宋_GB2312"/>
          <w:bCs/>
          <w:color w:val="000000"/>
          <w:kern w:val="0"/>
          <w:sz w:val="32"/>
          <w:szCs w:val="32"/>
        </w:rPr>
        <w:t>5</w:t>
      </w:r>
      <w:r>
        <w:rPr>
          <w:rFonts w:eastAsia="仿宋_GB2312"/>
          <w:bCs/>
          <w:color w:val="000000"/>
          <w:kern w:val="0"/>
          <w:sz w:val="32"/>
          <w:szCs w:val="32"/>
        </w:rPr>
        <w:t>.</w:t>
      </w:r>
      <w:r>
        <w:rPr>
          <w:rFonts w:hint="eastAsia" w:ascii="仿宋_GB2312" w:hAnsi="微软雅黑" w:eastAsia="仿宋_GB2312" w:cs="Arial"/>
          <w:color w:val="333333"/>
          <w:kern w:val="0"/>
          <w:sz w:val="32"/>
          <w:szCs w:val="32"/>
        </w:rPr>
        <w:t>“十四五”期间支持科技创新进口税收政策项下进口商品已征进口环节增值税未抵扣情况表</w:t>
      </w:r>
    </w:p>
    <w:p>
      <w:pPr>
        <w:widowControl/>
        <w:spacing w:line="540" w:lineRule="atLeast"/>
        <w:ind w:firstLine="320" w:firstLineChars="100"/>
        <w:rPr>
          <w:rFonts w:ascii="仿宋_GB2312" w:hAnsi="仿宋_GB2312" w:eastAsia="仿宋_GB2312" w:cs="仿宋_GB2312"/>
          <w:color w:val="333333"/>
          <w:sz w:val="32"/>
          <w:szCs w:val="32"/>
          <w:shd w:val="clear" w:color="auto" w:fill="FFFFFF"/>
        </w:rPr>
      </w:pPr>
    </w:p>
    <w:p>
      <w:pPr>
        <w:widowControl/>
        <w:spacing w:line="540" w:lineRule="atLeast"/>
        <w:ind w:firstLine="320" w:firstLineChars="100"/>
        <w:rPr>
          <w:rFonts w:ascii="仿宋_GB2312" w:hAnsi="仿宋_GB2312" w:eastAsia="仿宋_GB2312" w:cs="仿宋_GB2312"/>
          <w:color w:val="333333"/>
          <w:sz w:val="32"/>
          <w:szCs w:val="32"/>
          <w:shd w:val="clear" w:color="auto" w:fill="FFFFFF"/>
        </w:rPr>
      </w:pPr>
    </w:p>
    <w:p>
      <w:pPr>
        <w:widowControl/>
        <w:spacing w:line="540" w:lineRule="atLeast"/>
        <w:ind w:firstLine="320" w:firstLineChars="100"/>
        <w:rPr>
          <w:rFonts w:ascii="仿宋_GB2312" w:hAnsi="仿宋_GB2312" w:eastAsia="仿宋_GB2312" w:cs="仿宋_GB2312"/>
          <w:color w:val="333333"/>
          <w:sz w:val="32"/>
          <w:szCs w:val="32"/>
          <w:shd w:val="clear" w:color="auto" w:fill="FFFFFF"/>
        </w:rPr>
      </w:pPr>
    </w:p>
    <w:p>
      <w:pPr>
        <w:widowControl/>
        <w:spacing w:line="540" w:lineRule="atLeast"/>
        <w:ind w:firstLine="320" w:firstLineChars="100"/>
        <w:rPr>
          <w:rFonts w:ascii="仿宋_GB2312" w:hAnsi="仿宋_GB2312" w:eastAsia="仿宋_GB2312" w:cs="仿宋_GB2312"/>
          <w:color w:val="333333"/>
          <w:sz w:val="32"/>
          <w:szCs w:val="32"/>
          <w:shd w:val="clear" w:color="auto" w:fill="FFFFFF"/>
        </w:rPr>
      </w:pPr>
    </w:p>
    <w:p>
      <w:pPr>
        <w:widowControl/>
        <w:spacing w:line="540" w:lineRule="atLeast"/>
        <w:ind w:firstLine="320" w:firstLineChars="100"/>
        <w:rPr>
          <w:rFonts w:ascii="仿宋_GB2312" w:hAnsi="仿宋_GB2312" w:eastAsia="仿宋_GB2312" w:cs="仿宋_GB2312"/>
          <w:color w:val="333333"/>
          <w:sz w:val="32"/>
          <w:szCs w:val="32"/>
          <w:shd w:val="clear" w:color="auto" w:fill="FFFFFF"/>
        </w:rPr>
      </w:pPr>
    </w:p>
    <w:p>
      <w:pPr>
        <w:widowControl/>
        <w:spacing w:line="540" w:lineRule="atLeast"/>
        <w:ind w:firstLine="320" w:firstLineChars="100"/>
        <w:rPr>
          <w:rFonts w:ascii="仿宋_GB2312" w:hAnsi="仿宋_GB2312" w:eastAsia="仿宋_GB2312" w:cs="仿宋_GB2312"/>
          <w:color w:val="333333"/>
          <w:sz w:val="32"/>
          <w:szCs w:val="32"/>
          <w:shd w:val="clear" w:color="auto" w:fill="FFFFFF"/>
        </w:rPr>
      </w:pPr>
    </w:p>
    <w:p>
      <w:pPr>
        <w:widowControl/>
        <w:spacing w:line="540" w:lineRule="atLeast"/>
        <w:ind w:firstLine="320" w:firstLineChars="100"/>
        <w:rPr>
          <w:rFonts w:ascii="仿宋_GB2312" w:hAnsi="仿宋_GB2312" w:eastAsia="仿宋_GB2312" w:cs="仿宋_GB2312"/>
          <w:color w:val="333333"/>
          <w:sz w:val="32"/>
          <w:szCs w:val="32"/>
          <w:shd w:val="clear" w:color="auto" w:fill="FFFFFF"/>
        </w:rPr>
      </w:pPr>
    </w:p>
    <w:p>
      <w:pPr>
        <w:widowControl/>
        <w:spacing w:line="540" w:lineRule="atLeast"/>
        <w:ind w:firstLine="320" w:firstLineChars="100"/>
        <w:rPr>
          <w:rFonts w:ascii="仿宋_GB2312" w:hAnsi="仿宋_GB2312" w:eastAsia="仿宋_GB2312" w:cs="仿宋_GB2312"/>
          <w:color w:val="333333"/>
          <w:sz w:val="32"/>
          <w:szCs w:val="32"/>
          <w:shd w:val="clear" w:color="auto" w:fill="FFFFFF"/>
        </w:rPr>
      </w:pPr>
    </w:p>
    <w:p>
      <w:pPr>
        <w:widowControl/>
        <w:spacing w:line="540" w:lineRule="atLeast"/>
        <w:ind w:firstLine="320" w:firstLineChars="100"/>
        <w:rPr>
          <w:rFonts w:ascii="仿宋_GB2312" w:hAnsi="仿宋_GB2312" w:eastAsia="仿宋_GB2312" w:cs="仿宋_GB2312"/>
          <w:color w:val="333333"/>
          <w:sz w:val="32"/>
          <w:szCs w:val="32"/>
          <w:shd w:val="clear" w:color="auto" w:fill="FFFFFF"/>
        </w:rPr>
      </w:pPr>
    </w:p>
    <w:p>
      <w:pPr>
        <w:widowControl/>
        <w:jc w:val="left"/>
        <w:rPr>
          <w:rFonts w:eastAsia="黑体"/>
          <w:color w:val="000000"/>
          <w:kern w:val="0"/>
          <w:sz w:val="32"/>
          <w:szCs w:val="32"/>
        </w:rPr>
      </w:pPr>
      <w:r>
        <w:rPr>
          <w:rFonts w:eastAsia="黑体"/>
          <w:color w:val="000000"/>
          <w:kern w:val="0"/>
          <w:sz w:val="32"/>
          <w:szCs w:val="32"/>
        </w:rPr>
        <w:br w:type="page"/>
      </w:r>
      <w:r>
        <w:rPr>
          <w:rFonts w:hint="eastAsia" w:eastAsia="黑体"/>
          <w:color w:val="000000"/>
          <w:kern w:val="0"/>
          <w:sz w:val="32"/>
          <w:szCs w:val="32"/>
        </w:rPr>
        <w:t>附件1</w:t>
      </w:r>
    </w:p>
    <w:p>
      <w:pPr>
        <w:spacing w:line="560" w:lineRule="exact"/>
        <w:jc w:val="center"/>
        <w:rPr>
          <w:sz w:val="24"/>
        </w:rPr>
      </w:pPr>
      <w:r>
        <w:rPr>
          <w:rFonts w:hint="eastAsia" w:eastAsia="方正小标宋_GBK"/>
          <w:sz w:val="36"/>
          <w:szCs w:val="36"/>
        </w:rPr>
        <w:t>科研院所单位免税资格核定信息表</w:t>
      </w:r>
      <w:r>
        <w:rPr>
          <w:rFonts w:eastAsia="方正小标宋_GBK"/>
          <w:sz w:val="24"/>
        </w:rPr>
        <w:t xml:space="preserve">                                         </w:t>
      </w:r>
      <w:r>
        <w:rPr>
          <w:sz w:val="24"/>
        </w:rPr>
        <w:t xml:space="preserve">  </w:t>
      </w:r>
    </w:p>
    <w:p>
      <w:pPr>
        <w:spacing w:line="560" w:lineRule="exact"/>
        <w:jc w:val="center"/>
        <w:rPr>
          <w:rFonts w:eastAsia="仿宋_GB2312"/>
          <w:sz w:val="24"/>
        </w:rPr>
      </w:pPr>
      <w:r>
        <w:rPr>
          <w:rFonts w:eastAsia="仿宋_GB2312"/>
          <w:sz w:val="24"/>
        </w:rPr>
        <w:t xml:space="preserve">                                              </w:t>
      </w:r>
      <w:r>
        <w:rPr>
          <w:rFonts w:hint="eastAsia" w:eastAsia="仿宋_GB2312"/>
          <w:sz w:val="24"/>
        </w:rPr>
        <w:t>填表日期：</w:t>
      </w: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bl>
      <w:tblPr>
        <w:tblStyle w:val="7"/>
        <w:tblW w:w="921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686"/>
        <w:gridCol w:w="5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6" w:hRule="atLeast"/>
        </w:trPr>
        <w:tc>
          <w:tcPr>
            <w:tcW w:w="3686" w:type="dxa"/>
            <w:vAlign w:val="center"/>
          </w:tcPr>
          <w:p>
            <w:pPr>
              <w:spacing w:line="560" w:lineRule="exact"/>
              <w:jc w:val="center"/>
              <w:rPr>
                <w:rFonts w:eastAsia="仿宋_GB2312"/>
                <w:szCs w:val="32"/>
              </w:rPr>
            </w:pPr>
            <w:r>
              <w:rPr>
                <w:rFonts w:hint="eastAsia" w:eastAsia="仿宋_GB2312"/>
                <w:szCs w:val="32"/>
              </w:rPr>
              <w:t>单位名称（盖章）</w:t>
            </w:r>
          </w:p>
        </w:tc>
        <w:tc>
          <w:tcPr>
            <w:tcW w:w="5529" w:type="dxa"/>
            <w:vAlign w:val="bottom"/>
          </w:tcPr>
          <w:p>
            <w:pPr>
              <w:spacing w:line="560" w:lineRule="exact"/>
              <w:jc w:val="center"/>
              <w:rPr>
                <w:rFonts w:eastAsia="仿宋_GB2312"/>
                <w:sz w:val="24"/>
              </w:rPr>
            </w:pPr>
          </w:p>
          <w:p>
            <w:pPr>
              <w:spacing w:line="560" w:lineRule="exact"/>
              <w:jc w:val="center"/>
              <w:rPr>
                <w:rFonts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rPr>
        <w:tc>
          <w:tcPr>
            <w:tcW w:w="3686" w:type="dxa"/>
            <w:vAlign w:val="center"/>
          </w:tcPr>
          <w:p>
            <w:pPr>
              <w:spacing w:line="560" w:lineRule="exact"/>
              <w:jc w:val="center"/>
              <w:rPr>
                <w:rFonts w:eastAsia="仿宋_GB2312"/>
                <w:szCs w:val="32"/>
              </w:rPr>
            </w:pPr>
            <w:r>
              <w:rPr>
                <w:rFonts w:hint="eastAsia" w:eastAsia="仿宋_GB2312"/>
                <w:szCs w:val="32"/>
              </w:rPr>
              <w:t>单位地址</w:t>
            </w:r>
          </w:p>
        </w:tc>
        <w:tc>
          <w:tcPr>
            <w:tcW w:w="5529" w:type="dxa"/>
            <w:vAlign w:val="center"/>
          </w:tcPr>
          <w:p>
            <w:pPr>
              <w:spacing w:line="560" w:lineRule="exact"/>
              <w:jc w:val="center"/>
              <w:rPr>
                <w:rFonts w:eastAsia="仿宋_GB2312"/>
                <w:szCs w:val="32"/>
              </w:rPr>
            </w:pPr>
          </w:p>
          <w:p>
            <w:pPr>
              <w:spacing w:line="560" w:lineRule="exact"/>
              <w:jc w:val="center"/>
              <w:rPr>
                <w:rFonts w:eastAsia="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3686" w:type="dxa"/>
            <w:vAlign w:val="center"/>
          </w:tcPr>
          <w:p>
            <w:pPr>
              <w:spacing w:line="560" w:lineRule="exact"/>
              <w:jc w:val="center"/>
              <w:rPr>
                <w:rFonts w:eastAsia="仿宋_GB2312"/>
                <w:szCs w:val="32"/>
              </w:rPr>
            </w:pPr>
            <w:r>
              <w:rPr>
                <w:rFonts w:hint="eastAsia" w:eastAsia="仿宋_GB2312"/>
                <w:szCs w:val="32"/>
              </w:rPr>
              <w:t>法定代表人</w:t>
            </w:r>
          </w:p>
        </w:tc>
        <w:tc>
          <w:tcPr>
            <w:tcW w:w="5529" w:type="dxa"/>
            <w:vAlign w:val="center"/>
          </w:tcPr>
          <w:p>
            <w:pPr>
              <w:spacing w:line="560" w:lineRule="exact"/>
              <w:jc w:val="center"/>
              <w:rPr>
                <w:rFonts w:eastAsia="仿宋_GB2312"/>
                <w:szCs w:val="32"/>
              </w:rPr>
            </w:pPr>
          </w:p>
          <w:p>
            <w:pPr>
              <w:spacing w:line="560" w:lineRule="exact"/>
              <w:jc w:val="center"/>
              <w:rPr>
                <w:rFonts w:eastAsia="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trPr>
        <w:tc>
          <w:tcPr>
            <w:tcW w:w="3686" w:type="dxa"/>
            <w:vAlign w:val="center"/>
          </w:tcPr>
          <w:p>
            <w:pPr>
              <w:spacing w:line="320" w:lineRule="exact"/>
              <w:jc w:val="center"/>
              <w:rPr>
                <w:rFonts w:eastAsia="仿宋_GB2312"/>
                <w:szCs w:val="32"/>
              </w:rPr>
            </w:pPr>
            <w:r>
              <w:rPr>
                <w:rFonts w:hint="eastAsia" w:eastAsia="仿宋_GB2312"/>
                <w:szCs w:val="32"/>
              </w:rPr>
              <w:t>单位成立或批准时间</w:t>
            </w:r>
          </w:p>
        </w:tc>
        <w:tc>
          <w:tcPr>
            <w:tcW w:w="5529" w:type="dxa"/>
          </w:tcPr>
          <w:p>
            <w:pPr>
              <w:spacing w:line="560" w:lineRule="exact"/>
              <w:rPr>
                <w:rFonts w:eastAsia="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5" w:hRule="atLeast"/>
        </w:trPr>
        <w:tc>
          <w:tcPr>
            <w:tcW w:w="3686" w:type="dxa"/>
            <w:vAlign w:val="center"/>
          </w:tcPr>
          <w:p>
            <w:pPr>
              <w:spacing w:line="560" w:lineRule="exact"/>
              <w:jc w:val="center"/>
              <w:rPr>
                <w:rFonts w:eastAsia="仿宋_GB2312"/>
                <w:szCs w:val="32"/>
              </w:rPr>
            </w:pPr>
            <w:r>
              <w:rPr>
                <w:rFonts w:hint="eastAsia" w:eastAsia="仿宋_GB2312"/>
                <w:szCs w:val="32"/>
              </w:rPr>
              <w:t>业务范围</w:t>
            </w:r>
          </w:p>
        </w:tc>
        <w:tc>
          <w:tcPr>
            <w:tcW w:w="5529" w:type="dxa"/>
            <w:vAlign w:val="center"/>
          </w:tcPr>
          <w:p>
            <w:pPr>
              <w:spacing w:line="560" w:lineRule="exact"/>
              <w:jc w:val="center"/>
              <w:rPr>
                <w:rFonts w:eastAsia="仿宋_GB2312"/>
                <w:szCs w:val="32"/>
              </w:rPr>
            </w:pPr>
          </w:p>
          <w:p>
            <w:pPr>
              <w:spacing w:line="560" w:lineRule="exact"/>
              <w:jc w:val="center"/>
              <w:rPr>
                <w:rFonts w:eastAsia="仿宋_GB2312"/>
                <w:szCs w:val="32"/>
              </w:rPr>
            </w:pPr>
          </w:p>
          <w:p>
            <w:pPr>
              <w:spacing w:line="560" w:lineRule="exact"/>
              <w:jc w:val="center"/>
              <w:rPr>
                <w:rFonts w:eastAsia="仿宋_GB2312"/>
                <w:szCs w:val="32"/>
              </w:rPr>
            </w:pPr>
          </w:p>
          <w:p>
            <w:pPr>
              <w:spacing w:line="560" w:lineRule="exact"/>
              <w:jc w:val="center"/>
              <w:rPr>
                <w:rFonts w:eastAsia="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3686" w:type="dxa"/>
            <w:vAlign w:val="center"/>
          </w:tcPr>
          <w:p>
            <w:pPr>
              <w:spacing w:line="560" w:lineRule="exact"/>
              <w:jc w:val="center"/>
              <w:rPr>
                <w:rFonts w:eastAsia="仿宋_GB2312"/>
                <w:szCs w:val="32"/>
              </w:rPr>
            </w:pPr>
            <w:r>
              <w:rPr>
                <w:rFonts w:hint="eastAsia" w:eastAsia="仿宋_GB2312"/>
                <w:szCs w:val="32"/>
              </w:rPr>
              <w:t>单位联系人及联系电话</w:t>
            </w:r>
          </w:p>
        </w:tc>
        <w:tc>
          <w:tcPr>
            <w:tcW w:w="5529" w:type="dxa"/>
            <w:vAlign w:val="center"/>
          </w:tcPr>
          <w:p>
            <w:pPr>
              <w:spacing w:line="560" w:lineRule="exact"/>
              <w:jc w:val="center"/>
              <w:rPr>
                <w:rFonts w:eastAsia="仿宋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trPr>
        <w:tc>
          <w:tcPr>
            <w:tcW w:w="3686" w:type="dxa"/>
            <w:vAlign w:val="center"/>
          </w:tcPr>
          <w:p>
            <w:pPr>
              <w:spacing w:line="560" w:lineRule="exact"/>
              <w:jc w:val="center"/>
              <w:rPr>
                <w:rFonts w:eastAsia="仿宋_GB2312"/>
                <w:szCs w:val="32"/>
              </w:rPr>
            </w:pPr>
            <w:r>
              <w:rPr>
                <w:rFonts w:hint="eastAsia" w:eastAsia="仿宋_GB2312"/>
                <w:szCs w:val="32"/>
              </w:rPr>
              <w:t>单位主管部门意见</w:t>
            </w:r>
          </w:p>
        </w:tc>
        <w:tc>
          <w:tcPr>
            <w:tcW w:w="5529" w:type="dxa"/>
            <w:vAlign w:val="bottom"/>
          </w:tcPr>
          <w:p>
            <w:pPr>
              <w:spacing w:line="560" w:lineRule="exact"/>
              <w:jc w:val="center"/>
              <w:rPr>
                <w:rFonts w:eastAsia="仿宋_GB2312"/>
                <w:sz w:val="24"/>
              </w:rPr>
            </w:pPr>
          </w:p>
          <w:p>
            <w:pPr>
              <w:spacing w:line="560" w:lineRule="exact"/>
              <w:jc w:val="center"/>
              <w:rPr>
                <w:rFonts w:eastAsia="仿宋_GB2312"/>
                <w:sz w:val="24"/>
              </w:rPr>
            </w:pPr>
            <w:r>
              <w:rPr>
                <w:rFonts w:eastAsia="仿宋_GB2312"/>
                <w:sz w:val="24"/>
              </w:rPr>
              <w:t xml:space="preserve">                            </w:t>
            </w:r>
            <w:r>
              <w:rPr>
                <w:rFonts w:hint="eastAsia" w:eastAsia="仿宋_GB2312"/>
                <w:sz w:val="24"/>
              </w:rPr>
              <w:t>（盖章）</w:t>
            </w:r>
          </w:p>
          <w:p>
            <w:pPr>
              <w:spacing w:line="560" w:lineRule="exact"/>
              <w:jc w:val="center"/>
              <w:rPr>
                <w:rFonts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黑体"/>
          <w:bCs/>
          <w:szCs w:val="32"/>
        </w:rPr>
      </w:pPr>
    </w:p>
    <w:p>
      <w:pPr>
        <w:rPr>
          <w:rFonts w:eastAsia="黑体"/>
          <w:bCs/>
          <w:szCs w:val="32"/>
        </w:rPr>
      </w:pPr>
    </w:p>
    <w:p>
      <w:pPr>
        <w:rPr>
          <w:rFonts w:eastAsia="黑体"/>
          <w:color w:val="000000"/>
          <w:kern w:val="0"/>
          <w:sz w:val="32"/>
          <w:szCs w:val="32"/>
        </w:rPr>
      </w:pPr>
      <w:r>
        <w:rPr>
          <w:rFonts w:eastAsia="仿宋_GB2312"/>
          <w:bCs/>
          <w:color w:val="000000"/>
          <w:kern w:val="0"/>
          <w:sz w:val="32"/>
          <w:szCs w:val="32"/>
        </w:rPr>
        <w:br w:type="page"/>
      </w:r>
      <w:r>
        <w:rPr>
          <w:rFonts w:hint="eastAsia" w:eastAsia="黑体"/>
          <w:color w:val="000000"/>
          <w:kern w:val="0"/>
          <w:sz w:val="32"/>
          <w:szCs w:val="32"/>
        </w:rPr>
        <w:t>附件2</w:t>
      </w:r>
    </w:p>
    <w:p>
      <w:pPr>
        <w:widowControl/>
        <w:jc w:val="center"/>
      </w:pPr>
      <w:r>
        <w:rPr>
          <w:rFonts w:ascii="方正小标宋简体" w:hAnsi="方正小标宋简体" w:eastAsia="方正小标宋简体" w:cs="方正小标宋简体"/>
          <w:color w:val="000000"/>
          <w:kern w:val="0"/>
          <w:sz w:val="36"/>
          <w:szCs w:val="36"/>
        </w:rPr>
        <w:t>享受“十四五”期间支持科技创新进口税收政策的</w:t>
      </w:r>
    </w:p>
    <w:p>
      <w:pPr>
        <w:widowControl/>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社会研发机构基本条件</w:t>
      </w:r>
    </w:p>
    <w:p>
      <w:pPr>
        <w:widowControl/>
        <w:jc w:val="left"/>
        <w:rPr>
          <w:rFonts w:eastAsia="黑体"/>
          <w:color w:val="000000"/>
          <w:kern w:val="0"/>
          <w:sz w:val="32"/>
          <w:szCs w:val="32"/>
        </w:rPr>
      </w:pP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（一）具有独立法人资格，内控制度健全完善。</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（二）主要开展基础研究、应用基础研究，产业共性关键技术研发、科技成果转移转化，以及研发服务等。</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（三）拥有开展研发、试验、服务等所必需的条件和设施。</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（四）具有结构相对合理稳定、研发能力较强的人才团队。</w:t>
      </w:r>
    </w:p>
    <w:p>
      <w:pPr>
        <w:widowControl/>
        <w:spacing w:line="540" w:lineRule="atLeas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（五）具有相对稳定的收入来源，主要包括出资方投入，技术开发、技术转让、技术服务、技术咨询收入，政府购买服务收入以及承接科研项目获得的经费等。</w:t>
      </w:r>
    </w:p>
    <w:p>
      <w:pPr>
        <w:widowControl/>
        <w:spacing w:line="540" w:lineRule="atLeast"/>
        <w:ind w:firstLine="640" w:firstLineChars="200"/>
        <w:rPr>
          <w:rFonts w:eastAsia="黑体"/>
          <w:color w:val="000000"/>
          <w:kern w:val="0"/>
          <w:sz w:val="32"/>
          <w:szCs w:val="32"/>
        </w:rPr>
      </w:pPr>
    </w:p>
    <w:p>
      <w:pPr>
        <w:widowControl/>
        <w:jc w:val="left"/>
        <w:rPr>
          <w:rFonts w:eastAsia="黑体"/>
          <w:color w:val="000000"/>
          <w:kern w:val="0"/>
          <w:sz w:val="32"/>
          <w:szCs w:val="32"/>
        </w:rPr>
      </w:pPr>
    </w:p>
    <w:p>
      <w:pPr>
        <w:widowControl/>
        <w:jc w:val="left"/>
        <w:rPr>
          <w:rFonts w:eastAsia="黑体"/>
          <w:color w:val="000000"/>
          <w:kern w:val="0"/>
          <w:sz w:val="32"/>
          <w:szCs w:val="32"/>
        </w:rPr>
      </w:pPr>
    </w:p>
    <w:p>
      <w:pPr>
        <w:widowControl/>
        <w:jc w:val="left"/>
        <w:rPr>
          <w:rFonts w:eastAsia="黑体"/>
          <w:color w:val="000000"/>
          <w:kern w:val="0"/>
          <w:sz w:val="32"/>
          <w:szCs w:val="32"/>
        </w:rPr>
      </w:pPr>
    </w:p>
    <w:p>
      <w:pPr>
        <w:widowControl/>
        <w:jc w:val="left"/>
        <w:rPr>
          <w:rFonts w:eastAsia="黑体"/>
          <w:color w:val="000000"/>
          <w:kern w:val="0"/>
          <w:sz w:val="32"/>
          <w:szCs w:val="32"/>
        </w:rPr>
      </w:pPr>
    </w:p>
    <w:p>
      <w:pPr>
        <w:widowControl/>
        <w:jc w:val="left"/>
        <w:rPr>
          <w:rFonts w:eastAsia="黑体"/>
          <w:color w:val="000000"/>
          <w:kern w:val="0"/>
          <w:sz w:val="32"/>
          <w:szCs w:val="32"/>
        </w:rPr>
      </w:pPr>
    </w:p>
    <w:p>
      <w:pPr>
        <w:widowControl/>
        <w:jc w:val="left"/>
        <w:rPr>
          <w:rFonts w:eastAsia="黑体"/>
          <w:color w:val="000000"/>
          <w:kern w:val="0"/>
          <w:sz w:val="32"/>
          <w:szCs w:val="32"/>
        </w:rPr>
      </w:pPr>
    </w:p>
    <w:p>
      <w:pPr>
        <w:widowControl/>
        <w:jc w:val="left"/>
        <w:rPr>
          <w:rFonts w:eastAsia="黑体"/>
          <w:color w:val="000000"/>
          <w:kern w:val="0"/>
          <w:sz w:val="32"/>
          <w:szCs w:val="32"/>
        </w:rPr>
      </w:pPr>
      <w:r>
        <w:rPr>
          <w:rFonts w:eastAsia="黑体"/>
          <w:color w:val="000000"/>
          <w:kern w:val="0"/>
          <w:sz w:val="32"/>
          <w:szCs w:val="32"/>
        </w:rPr>
        <w:br w:type="page"/>
      </w:r>
      <w:r>
        <w:rPr>
          <w:rFonts w:hint="eastAsia" w:eastAsia="黑体"/>
          <w:color w:val="000000"/>
          <w:kern w:val="0"/>
          <w:sz w:val="32"/>
          <w:szCs w:val="32"/>
        </w:rPr>
        <w:t>附件3</w:t>
      </w:r>
    </w:p>
    <w:p>
      <w:pPr>
        <w:snapToGrid w:val="0"/>
        <w:spacing w:line="264" w:lineRule="auto"/>
        <w:jc w:val="center"/>
        <w:rPr>
          <w:rFonts w:eastAsia="方正小标宋_GBK"/>
          <w:sz w:val="36"/>
          <w:szCs w:val="36"/>
        </w:rPr>
      </w:pPr>
      <w:r>
        <w:rPr>
          <w:rFonts w:hint="eastAsia" w:eastAsia="方正小标宋_GBK"/>
          <w:sz w:val="36"/>
          <w:szCs w:val="36"/>
        </w:rPr>
        <w:t>社会研发机构</w:t>
      </w:r>
      <w:r>
        <w:rPr>
          <w:rFonts w:eastAsia="方正小标宋_GBK"/>
          <w:sz w:val="36"/>
          <w:szCs w:val="36"/>
        </w:rPr>
        <w:t>进口</w:t>
      </w:r>
      <w:r>
        <w:rPr>
          <w:rFonts w:hint="eastAsia" w:eastAsia="方正小标宋_GBK"/>
          <w:sz w:val="36"/>
          <w:szCs w:val="36"/>
        </w:rPr>
        <w:t>科技创新</w:t>
      </w:r>
      <w:r>
        <w:rPr>
          <w:rFonts w:eastAsia="方正小标宋_GBK"/>
          <w:sz w:val="36"/>
          <w:szCs w:val="36"/>
        </w:rPr>
        <w:t>品免税资格</w:t>
      </w:r>
      <w:r>
        <w:rPr>
          <w:rFonts w:hint="eastAsia" w:eastAsia="方正小标宋_GBK"/>
          <w:sz w:val="36"/>
          <w:szCs w:val="36"/>
        </w:rPr>
        <w:t>核定</w:t>
      </w:r>
      <w:r>
        <w:rPr>
          <w:rFonts w:eastAsia="方正小标宋_GBK"/>
          <w:sz w:val="36"/>
          <w:szCs w:val="36"/>
        </w:rPr>
        <w:t>表</w:t>
      </w:r>
    </w:p>
    <w:p>
      <w:pPr>
        <w:wordWrap w:val="0"/>
        <w:spacing w:line="240" w:lineRule="exact"/>
        <w:ind w:left="5880" w:right="-82" w:rightChars="-39" w:firstLine="420"/>
        <w:jc w:val="right"/>
        <w:rPr>
          <w:b/>
          <w:sz w:val="18"/>
          <w:szCs w:val="18"/>
        </w:rPr>
      </w:pPr>
    </w:p>
    <w:tbl>
      <w:tblPr>
        <w:tblStyle w:val="7"/>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
        <w:gridCol w:w="709"/>
        <w:gridCol w:w="710"/>
        <w:gridCol w:w="510"/>
        <w:gridCol w:w="201"/>
        <w:gridCol w:w="1056"/>
        <w:gridCol w:w="348"/>
        <w:gridCol w:w="824"/>
        <w:gridCol w:w="170"/>
        <w:gridCol w:w="695"/>
        <w:gridCol w:w="745"/>
        <w:gridCol w:w="100"/>
        <w:gridCol w:w="856"/>
        <w:gridCol w:w="224"/>
        <w:gridCol w:w="12"/>
        <w:gridCol w:w="1465"/>
        <w:gridCol w:w="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09" w:type="dxa"/>
            <w:gridSpan w:val="4"/>
            <w:vAlign w:val="center"/>
          </w:tcPr>
          <w:p>
            <w:pPr>
              <w:jc w:val="center"/>
              <w:rPr>
                <w:rFonts w:eastAsia="仿宋_GB2312"/>
                <w:bCs/>
              </w:rPr>
            </w:pPr>
            <w:r>
              <w:rPr>
                <w:rFonts w:hint="eastAsia" w:eastAsia="仿宋_GB2312"/>
                <w:bCs/>
              </w:rPr>
              <w:t>单位名称</w:t>
            </w:r>
          </w:p>
        </w:tc>
        <w:tc>
          <w:tcPr>
            <w:tcW w:w="6978" w:type="dxa"/>
            <w:gridSpan w:val="13"/>
            <w:vAlign w:val="center"/>
          </w:tcPr>
          <w:p>
            <w:pP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009" w:type="dxa"/>
            <w:gridSpan w:val="4"/>
            <w:vAlign w:val="center"/>
          </w:tcPr>
          <w:p>
            <w:pPr>
              <w:jc w:val="center"/>
              <w:rPr>
                <w:rFonts w:eastAsia="仿宋_GB2312"/>
                <w:bCs/>
              </w:rPr>
            </w:pPr>
            <w:r>
              <w:rPr>
                <w:rFonts w:hint="eastAsia" w:eastAsia="仿宋_GB2312"/>
                <w:bCs/>
              </w:rPr>
              <w:t>单位地址</w:t>
            </w:r>
          </w:p>
        </w:tc>
        <w:tc>
          <w:tcPr>
            <w:tcW w:w="6978" w:type="dxa"/>
            <w:gridSpan w:val="13"/>
            <w:vAlign w:val="center"/>
          </w:tcPr>
          <w:p>
            <w:pP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009" w:type="dxa"/>
            <w:gridSpan w:val="4"/>
            <w:vAlign w:val="center"/>
          </w:tcPr>
          <w:p>
            <w:pPr>
              <w:jc w:val="center"/>
              <w:rPr>
                <w:rFonts w:eastAsia="仿宋_GB2312"/>
                <w:bCs/>
              </w:rPr>
            </w:pPr>
            <w:r>
              <w:rPr>
                <w:rFonts w:hint="eastAsia" w:eastAsia="仿宋_GB2312"/>
                <w:bCs/>
              </w:rPr>
              <w:t>注册登记机关</w:t>
            </w:r>
          </w:p>
        </w:tc>
        <w:tc>
          <w:tcPr>
            <w:tcW w:w="6978" w:type="dxa"/>
            <w:gridSpan w:val="13"/>
            <w:vAlign w:val="center"/>
          </w:tcPr>
          <w:p>
            <w:pP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009" w:type="dxa"/>
            <w:gridSpan w:val="4"/>
            <w:vAlign w:val="center"/>
          </w:tcPr>
          <w:p>
            <w:pPr>
              <w:jc w:val="center"/>
              <w:rPr>
                <w:rFonts w:eastAsia="仿宋_GB2312"/>
                <w:bCs/>
              </w:rPr>
            </w:pPr>
            <w:r>
              <w:rPr>
                <w:rFonts w:hint="eastAsia" w:eastAsia="仿宋_GB2312"/>
                <w:bCs/>
              </w:rPr>
              <w:t>单位性质</w:t>
            </w:r>
          </w:p>
        </w:tc>
        <w:tc>
          <w:tcPr>
            <w:tcW w:w="6978" w:type="dxa"/>
            <w:gridSpan w:val="13"/>
            <w:vAlign w:val="center"/>
          </w:tcPr>
          <w:p>
            <w:pPr>
              <w:jc w:val="left"/>
              <w:rPr>
                <w:rFonts w:eastAsia="仿宋_GB2312"/>
                <w:bCs/>
              </w:rPr>
            </w:pPr>
            <w:r>
              <w:rPr>
                <w:rFonts w:hint="eastAsia" w:eastAsia="仿宋_GB2312"/>
                <w:bCs/>
              </w:rPr>
              <w:t xml:space="preserve"> □科技类民办非企业单位   □事业单位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009" w:type="dxa"/>
            <w:gridSpan w:val="4"/>
            <w:vAlign w:val="center"/>
          </w:tcPr>
          <w:p>
            <w:pPr>
              <w:jc w:val="center"/>
              <w:rPr>
                <w:rFonts w:eastAsia="仿宋_GB2312"/>
                <w:bCs/>
              </w:rPr>
            </w:pPr>
            <w:r>
              <w:rPr>
                <w:rFonts w:hint="eastAsia" w:eastAsia="仿宋_GB2312"/>
                <w:bCs/>
              </w:rPr>
              <w:t>组织机构代码</w:t>
            </w:r>
          </w:p>
        </w:tc>
        <w:tc>
          <w:tcPr>
            <w:tcW w:w="2599" w:type="dxa"/>
            <w:gridSpan w:val="5"/>
            <w:vAlign w:val="center"/>
          </w:tcPr>
          <w:p>
            <w:pPr>
              <w:jc w:val="center"/>
              <w:rPr>
                <w:rFonts w:eastAsia="仿宋_GB2312"/>
                <w:bCs/>
              </w:rPr>
            </w:pPr>
          </w:p>
        </w:tc>
        <w:tc>
          <w:tcPr>
            <w:tcW w:w="1440" w:type="dxa"/>
            <w:gridSpan w:val="2"/>
            <w:vAlign w:val="center"/>
          </w:tcPr>
          <w:p>
            <w:pPr>
              <w:jc w:val="center"/>
              <w:rPr>
                <w:rFonts w:eastAsia="仿宋_GB2312"/>
                <w:bCs/>
              </w:rPr>
            </w:pPr>
            <w:r>
              <w:rPr>
                <w:rFonts w:hint="eastAsia" w:eastAsia="仿宋_GB2312"/>
                <w:bCs/>
              </w:rPr>
              <w:t>设立日期</w:t>
            </w:r>
          </w:p>
        </w:tc>
        <w:tc>
          <w:tcPr>
            <w:tcW w:w="2939" w:type="dxa"/>
            <w:gridSpan w:val="6"/>
            <w:vAlign w:val="center"/>
          </w:tcPr>
          <w:p>
            <w:pPr>
              <w:jc w:val="center"/>
              <w:rPr>
                <w:rFonts w:eastAsia="仿宋_GB2312"/>
                <w:bCs/>
              </w:rPr>
            </w:pPr>
            <w:r>
              <w:rPr>
                <w:rFonts w:hint="eastAsia" w:eastAsia="仿宋_GB2312"/>
                <w:bC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09" w:type="dxa"/>
            <w:gridSpan w:val="4"/>
            <w:vAlign w:val="center"/>
          </w:tcPr>
          <w:p>
            <w:pPr>
              <w:jc w:val="center"/>
              <w:rPr>
                <w:rFonts w:eastAsia="仿宋_GB2312"/>
                <w:bCs/>
              </w:rPr>
            </w:pPr>
            <w:r>
              <w:rPr>
                <w:rFonts w:hint="eastAsia" w:eastAsia="仿宋_GB2312"/>
                <w:bCs/>
              </w:rPr>
              <w:t>联   系   人</w:t>
            </w:r>
          </w:p>
        </w:tc>
        <w:tc>
          <w:tcPr>
            <w:tcW w:w="1605" w:type="dxa"/>
            <w:gridSpan w:val="3"/>
            <w:vAlign w:val="center"/>
          </w:tcPr>
          <w:p>
            <w:pPr>
              <w:jc w:val="center"/>
              <w:rPr>
                <w:rFonts w:eastAsia="仿宋_GB2312"/>
                <w:bCs/>
              </w:rPr>
            </w:pPr>
          </w:p>
        </w:tc>
        <w:tc>
          <w:tcPr>
            <w:tcW w:w="994" w:type="dxa"/>
            <w:gridSpan w:val="2"/>
            <w:vAlign w:val="center"/>
          </w:tcPr>
          <w:p>
            <w:pPr>
              <w:jc w:val="center"/>
              <w:rPr>
                <w:rFonts w:eastAsia="仿宋_GB2312"/>
                <w:bCs/>
              </w:rPr>
            </w:pPr>
            <w:r>
              <w:rPr>
                <w:rFonts w:hint="eastAsia" w:eastAsia="仿宋_GB2312"/>
                <w:bCs/>
              </w:rPr>
              <w:t>电话</w:t>
            </w:r>
          </w:p>
        </w:tc>
        <w:tc>
          <w:tcPr>
            <w:tcW w:w="1440" w:type="dxa"/>
            <w:gridSpan w:val="2"/>
            <w:vAlign w:val="center"/>
          </w:tcPr>
          <w:p>
            <w:pPr>
              <w:jc w:val="center"/>
              <w:rPr>
                <w:rFonts w:eastAsia="仿宋_GB2312"/>
                <w:bCs/>
              </w:rPr>
            </w:pPr>
          </w:p>
        </w:tc>
        <w:tc>
          <w:tcPr>
            <w:tcW w:w="1180" w:type="dxa"/>
            <w:gridSpan w:val="3"/>
            <w:vAlign w:val="center"/>
          </w:tcPr>
          <w:p>
            <w:pPr>
              <w:jc w:val="center"/>
              <w:rPr>
                <w:rFonts w:eastAsia="仿宋_GB2312"/>
                <w:bCs/>
              </w:rPr>
            </w:pPr>
            <w:r>
              <w:rPr>
                <w:rFonts w:hint="eastAsia" w:eastAsia="仿宋_GB2312"/>
                <w:bCs/>
              </w:rPr>
              <w:t>传真</w:t>
            </w:r>
          </w:p>
        </w:tc>
        <w:tc>
          <w:tcPr>
            <w:tcW w:w="1759" w:type="dxa"/>
            <w:gridSpan w:val="3"/>
            <w:vAlign w:val="center"/>
          </w:tcPr>
          <w:p>
            <w:pPr>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009" w:type="dxa"/>
            <w:gridSpan w:val="4"/>
            <w:vAlign w:val="center"/>
          </w:tcPr>
          <w:p>
            <w:pPr>
              <w:jc w:val="center"/>
              <w:rPr>
                <w:rFonts w:eastAsia="仿宋_GB2312"/>
                <w:bCs/>
              </w:rPr>
            </w:pPr>
            <w:r>
              <w:rPr>
                <w:rFonts w:hint="eastAsia" w:eastAsia="仿宋_GB2312"/>
                <w:bCs/>
              </w:rPr>
              <w:t>主要业务范围</w:t>
            </w:r>
          </w:p>
          <w:p>
            <w:pPr>
              <w:jc w:val="center"/>
              <w:rPr>
                <w:rFonts w:eastAsia="仿宋_GB2312"/>
                <w:bCs/>
              </w:rPr>
            </w:pPr>
            <w:r>
              <w:rPr>
                <w:rFonts w:hint="eastAsia" w:eastAsia="仿宋_GB2312"/>
                <w:bCs/>
              </w:rPr>
              <w:t>（可多选）</w:t>
            </w:r>
          </w:p>
        </w:tc>
        <w:tc>
          <w:tcPr>
            <w:tcW w:w="6978" w:type="dxa"/>
            <w:gridSpan w:val="13"/>
            <w:vAlign w:val="center"/>
          </w:tcPr>
          <w:p>
            <w:pPr>
              <w:jc w:val="left"/>
              <w:rPr>
                <w:rFonts w:eastAsia="仿宋_GB2312"/>
                <w:bCs/>
              </w:rPr>
            </w:pPr>
            <w:r>
              <w:rPr>
                <w:rFonts w:hint="eastAsia" w:eastAsia="仿宋_GB2312"/>
                <w:bCs/>
              </w:rPr>
              <w:t xml:space="preserve">□基础研究□应用基础研究□产业共性关键技术研发□研发服务□科技成果转移转化□科技咨询、服务和培训□科技成果评估□其他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2009" w:type="dxa"/>
            <w:gridSpan w:val="4"/>
            <w:vAlign w:val="center"/>
          </w:tcPr>
          <w:p>
            <w:pPr>
              <w:jc w:val="center"/>
              <w:rPr>
                <w:rFonts w:eastAsia="仿宋_GB2312"/>
                <w:bCs/>
              </w:rPr>
            </w:pPr>
            <w:r>
              <w:rPr>
                <w:rFonts w:hint="eastAsia" w:eastAsia="仿宋_GB2312"/>
                <w:bCs/>
              </w:rPr>
              <w:t>业务领域</w:t>
            </w:r>
          </w:p>
          <w:p>
            <w:pPr>
              <w:jc w:val="center"/>
              <w:rPr>
                <w:rFonts w:eastAsia="仿宋_GB2312"/>
                <w:bCs/>
              </w:rPr>
            </w:pPr>
            <w:r>
              <w:rPr>
                <w:rFonts w:hint="eastAsia" w:eastAsia="仿宋_GB2312"/>
                <w:bCs/>
              </w:rPr>
              <w:t>（可多选）</w:t>
            </w:r>
          </w:p>
        </w:tc>
        <w:tc>
          <w:tcPr>
            <w:tcW w:w="6978" w:type="dxa"/>
            <w:gridSpan w:val="13"/>
            <w:vAlign w:val="center"/>
          </w:tcPr>
          <w:p>
            <w:pPr>
              <w:jc w:val="left"/>
              <w:rPr>
                <w:rFonts w:eastAsia="仿宋_GB2312"/>
                <w:bCs/>
              </w:rPr>
            </w:pPr>
            <w:r>
              <w:rPr>
                <w:rFonts w:hint="eastAsia" w:eastAsia="仿宋_GB2312"/>
                <w:bCs/>
              </w:rPr>
              <w:t xml:space="preserve">□电子信息□装备制造□食品饮料□材料□能源□化工□数字经济□生物医药□环保□农业 □软件开发□轻工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09" w:type="dxa"/>
            <w:gridSpan w:val="4"/>
            <w:vAlign w:val="center"/>
          </w:tcPr>
          <w:p>
            <w:pPr>
              <w:jc w:val="center"/>
              <w:rPr>
                <w:rFonts w:eastAsia="仿宋_GB2312"/>
                <w:bCs/>
              </w:rPr>
            </w:pPr>
            <w:r>
              <w:rPr>
                <w:rFonts w:hint="eastAsia" w:eastAsia="仿宋_GB2312"/>
                <w:bCs/>
              </w:rPr>
              <w:t>资产总额</w:t>
            </w:r>
          </w:p>
          <w:p>
            <w:pPr>
              <w:jc w:val="center"/>
              <w:rPr>
                <w:rFonts w:eastAsia="仿宋_GB2312"/>
                <w:bCs/>
              </w:rPr>
            </w:pPr>
            <w:r>
              <w:rPr>
                <w:rFonts w:hint="eastAsia" w:eastAsia="仿宋_GB2312"/>
                <w:bCs/>
              </w:rPr>
              <w:t>（万元）</w:t>
            </w:r>
          </w:p>
        </w:tc>
        <w:tc>
          <w:tcPr>
            <w:tcW w:w="6978" w:type="dxa"/>
            <w:gridSpan w:val="13"/>
            <w:vAlign w:val="center"/>
          </w:tcPr>
          <w:p>
            <w:pPr>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09" w:type="dxa"/>
            <w:gridSpan w:val="4"/>
            <w:vAlign w:val="center"/>
          </w:tcPr>
          <w:p>
            <w:pPr>
              <w:jc w:val="center"/>
              <w:rPr>
                <w:rFonts w:eastAsia="仿宋_GB2312"/>
                <w:bCs/>
              </w:rPr>
            </w:pPr>
            <w:r>
              <w:rPr>
                <w:rFonts w:hint="eastAsia" w:eastAsia="仿宋_GB2312"/>
                <w:bCs/>
              </w:rPr>
              <w:t>研发、试验、服务等仪器、设施价值（万元）</w:t>
            </w:r>
          </w:p>
        </w:tc>
        <w:tc>
          <w:tcPr>
            <w:tcW w:w="6978" w:type="dxa"/>
            <w:gridSpan w:val="13"/>
            <w:vAlign w:val="center"/>
          </w:tcPr>
          <w:p>
            <w:pPr>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09" w:type="dxa"/>
            <w:gridSpan w:val="4"/>
            <w:vMerge w:val="restart"/>
            <w:vAlign w:val="center"/>
          </w:tcPr>
          <w:p>
            <w:pPr>
              <w:jc w:val="center"/>
              <w:rPr>
                <w:rFonts w:eastAsia="仿宋_GB2312"/>
                <w:bCs/>
              </w:rPr>
            </w:pPr>
            <w:r>
              <w:rPr>
                <w:rFonts w:hint="eastAsia" w:eastAsia="仿宋_GB2312"/>
                <w:bCs/>
              </w:rPr>
              <w:t>单位人员数量</w:t>
            </w:r>
          </w:p>
          <w:p>
            <w:pPr>
              <w:jc w:val="center"/>
              <w:rPr>
                <w:rFonts w:eastAsia="仿宋_GB2312"/>
                <w:bCs/>
              </w:rPr>
            </w:pPr>
            <w:r>
              <w:rPr>
                <w:rFonts w:hint="eastAsia" w:eastAsia="仿宋_GB2312"/>
                <w:bCs/>
              </w:rPr>
              <w:t>（人）</w:t>
            </w:r>
          </w:p>
        </w:tc>
        <w:tc>
          <w:tcPr>
            <w:tcW w:w="2429" w:type="dxa"/>
            <w:gridSpan w:val="4"/>
            <w:vAlign w:val="center"/>
          </w:tcPr>
          <w:p>
            <w:pPr>
              <w:jc w:val="center"/>
              <w:rPr>
                <w:rFonts w:eastAsia="仿宋_GB2312"/>
                <w:bCs/>
              </w:rPr>
            </w:pPr>
            <w:r>
              <w:rPr>
                <w:rFonts w:hint="eastAsia" w:eastAsia="仿宋_GB2312"/>
                <w:bCs/>
              </w:rPr>
              <w:t>单位全部人员数</w:t>
            </w:r>
          </w:p>
        </w:tc>
        <w:tc>
          <w:tcPr>
            <w:tcW w:w="4549" w:type="dxa"/>
            <w:gridSpan w:val="9"/>
            <w:vAlign w:val="center"/>
          </w:tcPr>
          <w:p>
            <w:pPr>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09" w:type="dxa"/>
            <w:gridSpan w:val="4"/>
            <w:vMerge w:val="continue"/>
            <w:vAlign w:val="center"/>
          </w:tcPr>
          <w:p>
            <w:pPr>
              <w:jc w:val="center"/>
              <w:rPr>
                <w:rFonts w:eastAsia="仿宋_GB2312"/>
                <w:bCs/>
              </w:rPr>
            </w:pPr>
          </w:p>
        </w:tc>
        <w:tc>
          <w:tcPr>
            <w:tcW w:w="2429" w:type="dxa"/>
            <w:gridSpan w:val="4"/>
            <w:vAlign w:val="center"/>
          </w:tcPr>
          <w:p>
            <w:pPr>
              <w:jc w:val="center"/>
              <w:rPr>
                <w:rFonts w:eastAsia="仿宋_GB2312"/>
                <w:bCs/>
              </w:rPr>
            </w:pPr>
            <w:r>
              <w:rPr>
                <w:rFonts w:hint="eastAsia" w:eastAsia="仿宋_GB2312"/>
                <w:bCs/>
              </w:rPr>
              <w:t>从事科学研究工作的专业技术人员数</w:t>
            </w:r>
          </w:p>
        </w:tc>
        <w:tc>
          <w:tcPr>
            <w:tcW w:w="1710" w:type="dxa"/>
            <w:gridSpan w:val="4"/>
            <w:vAlign w:val="center"/>
          </w:tcPr>
          <w:p>
            <w:pPr>
              <w:jc w:val="center"/>
              <w:rPr>
                <w:rFonts w:eastAsia="仿宋_GB2312"/>
                <w:bCs/>
              </w:rPr>
            </w:pPr>
          </w:p>
        </w:tc>
        <w:tc>
          <w:tcPr>
            <w:tcW w:w="1092" w:type="dxa"/>
            <w:gridSpan w:val="3"/>
            <w:vAlign w:val="center"/>
          </w:tcPr>
          <w:p>
            <w:pPr>
              <w:jc w:val="center"/>
              <w:rPr>
                <w:rFonts w:eastAsia="仿宋_GB2312"/>
                <w:bCs/>
              </w:rPr>
            </w:pPr>
            <w:r>
              <w:rPr>
                <w:rFonts w:hint="eastAsia" w:eastAsia="仿宋_GB2312"/>
                <w:bCs/>
              </w:rPr>
              <w:t>占全部人员比例</w:t>
            </w:r>
          </w:p>
        </w:tc>
        <w:tc>
          <w:tcPr>
            <w:tcW w:w="1747" w:type="dxa"/>
            <w:gridSpan w:val="2"/>
            <w:vAlign w:val="center"/>
          </w:tcPr>
          <w:p>
            <w:pPr>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2009" w:type="dxa"/>
            <w:gridSpan w:val="4"/>
            <w:vAlign w:val="center"/>
          </w:tcPr>
          <w:p>
            <w:pPr>
              <w:jc w:val="center"/>
              <w:rPr>
                <w:rFonts w:eastAsia="仿宋_GB2312"/>
                <w:bCs/>
              </w:rPr>
            </w:pPr>
            <w:r>
              <w:rPr>
                <w:rFonts w:hint="eastAsia" w:eastAsia="仿宋_GB2312"/>
                <w:bCs/>
              </w:rPr>
              <w:t>收入来源</w:t>
            </w:r>
          </w:p>
          <w:p>
            <w:pPr>
              <w:jc w:val="center"/>
              <w:rPr>
                <w:rFonts w:eastAsia="仿宋_GB2312"/>
                <w:bCs/>
              </w:rPr>
            </w:pPr>
            <w:r>
              <w:rPr>
                <w:rFonts w:hint="eastAsia" w:eastAsia="仿宋_GB2312"/>
                <w:bCs/>
              </w:rPr>
              <w:t>（可多选）</w:t>
            </w:r>
          </w:p>
        </w:tc>
        <w:tc>
          <w:tcPr>
            <w:tcW w:w="6978" w:type="dxa"/>
            <w:gridSpan w:val="13"/>
            <w:vAlign w:val="center"/>
          </w:tcPr>
          <w:p>
            <w:pPr>
              <w:jc w:val="left"/>
              <w:rPr>
                <w:rFonts w:eastAsia="仿宋_GB2312"/>
                <w:bCs/>
              </w:rPr>
            </w:pPr>
            <w:r>
              <w:rPr>
                <w:rFonts w:hint="eastAsia" w:eastAsia="仿宋_GB2312"/>
                <w:bCs/>
              </w:rPr>
              <w:t xml:space="preserve">□出资方投入  □技术开发  □技术转让□技术服务□技术咨询收  □政府购买服务□承接科研项目□其他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2009" w:type="dxa"/>
            <w:gridSpan w:val="4"/>
            <w:vAlign w:val="center"/>
          </w:tcPr>
          <w:p>
            <w:pPr>
              <w:jc w:val="center"/>
              <w:rPr>
                <w:rFonts w:eastAsia="仿宋_GB2312"/>
                <w:bCs/>
              </w:rPr>
            </w:pPr>
            <w:r>
              <w:rPr>
                <w:rFonts w:hint="eastAsia" w:eastAsia="仿宋_GB2312"/>
                <w:bCs/>
              </w:rPr>
              <w:t>申请单位意见</w:t>
            </w:r>
          </w:p>
        </w:tc>
        <w:tc>
          <w:tcPr>
            <w:tcW w:w="6978" w:type="dxa"/>
            <w:gridSpan w:val="13"/>
            <w:vAlign w:val="center"/>
          </w:tcPr>
          <w:p>
            <w:pPr>
              <w:jc w:val="center"/>
              <w:rPr>
                <w:rFonts w:eastAsia="仿宋_GB2312"/>
                <w:bCs/>
              </w:rPr>
            </w:pPr>
            <w:r>
              <w:rPr>
                <w:rFonts w:hint="eastAsia" w:eastAsia="仿宋_GB2312"/>
                <w:bCs/>
              </w:rPr>
              <w:t xml:space="preserve">                             </w:t>
            </w:r>
          </w:p>
          <w:p>
            <w:pPr>
              <w:jc w:val="center"/>
              <w:rPr>
                <w:rFonts w:eastAsia="仿宋_GB2312"/>
                <w:bCs/>
              </w:rPr>
            </w:pPr>
          </w:p>
          <w:p>
            <w:pPr>
              <w:jc w:val="center"/>
              <w:rPr>
                <w:rFonts w:eastAsia="仿宋_GB2312"/>
                <w:bCs/>
              </w:rPr>
            </w:pPr>
            <w:r>
              <w:rPr>
                <w:rFonts w:hint="eastAsia" w:eastAsia="仿宋_GB2312"/>
                <w:bCs/>
              </w:rPr>
              <w:t xml:space="preserve">                              （盖章）</w:t>
            </w:r>
          </w:p>
          <w:p>
            <w:pPr>
              <w:jc w:val="center"/>
              <w:rPr>
                <w:rFonts w:eastAsia="仿宋_GB2312"/>
                <w:bCs/>
              </w:rPr>
            </w:pPr>
            <w:r>
              <w:rPr>
                <w:rFonts w:hint="eastAsia" w:eastAsia="仿宋_GB2312"/>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2009" w:type="dxa"/>
            <w:gridSpan w:val="4"/>
            <w:vAlign w:val="center"/>
          </w:tcPr>
          <w:p>
            <w:pPr>
              <w:jc w:val="center"/>
              <w:rPr>
                <w:rFonts w:eastAsia="仿宋_GB2312"/>
                <w:bCs/>
              </w:rPr>
            </w:pPr>
            <w:r>
              <w:rPr>
                <w:rFonts w:hint="eastAsia" w:eastAsia="仿宋_GB2312"/>
                <w:bCs/>
              </w:rPr>
              <w:t>业务主管部门意见</w:t>
            </w:r>
          </w:p>
          <w:p>
            <w:pPr>
              <w:jc w:val="center"/>
              <w:rPr>
                <w:rFonts w:eastAsia="仿宋_GB2312"/>
                <w:bCs/>
              </w:rPr>
            </w:pPr>
            <w:r>
              <w:rPr>
                <w:rFonts w:hint="eastAsia" w:eastAsia="仿宋_GB2312"/>
                <w:bCs/>
              </w:rPr>
              <w:t>（无业务主管部门的民办非企业单位不用填写）</w:t>
            </w:r>
          </w:p>
        </w:tc>
        <w:tc>
          <w:tcPr>
            <w:tcW w:w="6978" w:type="dxa"/>
            <w:gridSpan w:val="13"/>
            <w:vAlign w:val="center"/>
          </w:tcPr>
          <w:p>
            <w:pPr>
              <w:jc w:val="center"/>
              <w:rPr>
                <w:rFonts w:eastAsia="仿宋_GB2312"/>
                <w:bCs/>
              </w:rPr>
            </w:pPr>
          </w:p>
          <w:p>
            <w:pPr>
              <w:jc w:val="center"/>
              <w:rPr>
                <w:rFonts w:eastAsia="仿宋_GB2312"/>
                <w:bCs/>
              </w:rPr>
            </w:pPr>
            <w:r>
              <w:rPr>
                <w:rFonts w:hint="eastAsia" w:eastAsia="仿宋_GB2312"/>
                <w:bCs/>
              </w:rPr>
              <w:t xml:space="preserve">                            （盖章）</w:t>
            </w:r>
          </w:p>
          <w:p>
            <w:pPr>
              <w:jc w:val="center"/>
              <w:rPr>
                <w:rFonts w:eastAsia="仿宋_GB2312"/>
                <w:bCs/>
              </w:rPr>
            </w:pPr>
            <w:r>
              <w:rPr>
                <w:rFonts w:hint="eastAsia" w:eastAsia="仿宋_GB2312"/>
                <w:bCs/>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383" w:hRule="atLeast"/>
          <w:jc w:val="center"/>
        </w:trPr>
        <w:tc>
          <w:tcPr>
            <w:tcW w:w="8625" w:type="dxa"/>
            <w:gridSpan w:val="15"/>
            <w:tcBorders>
              <w:top w:val="nil"/>
              <w:left w:val="nil"/>
              <w:bottom w:val="nil"/>
              <w:right w:val="nil"/>
            </w:tcBorders>
            <w:noWrap/>
            <w:vAlign w:val="bottom"/>
          </w:tcPr>
          <w:p>
            <w:pPr>
              <w:widowControl/>
              <w:jc w:val="left"/>
              <w:rPr>
                <w:rFonts w:eastAsia="黑体"/>
                <w:color w:val="000000"/>
                <w:kern w:val="0"/>
                <w:sz w:val="32"/>
                <w:szCs w:val="32"/>
              </w:rPr>
            </w:pPr>
            <w:r>
              <w:br w:type="page"/>
            </w:r>
            <w:r>
              <w:rPr>
                <w:rFonts w:hint="eastAsia" w:eastAsia="黑体"/>
                <w:color w:val="000000"/>
                <w:kern w:val="0"/>
                <w:sz w:val="32"/>
                <w:szCs w:val="32"/>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792" w:hRule="atLeast"/>
          <w:jc w:val="center"/>
        </w:trPr>
        <w:tc>
          <w:tcPr>
            <w:tcW w:w="8625" w:type="dxa"/>
            <w:gridSpan w:val="15"/>
            <w:tcBorders>
              <w:top w:val="nil"/>
              <w:left w:val="nil"/>
              <w:bottom w:val="nil"/>
              <w:right w:val="nil"/>
            </w:tcBorders>
            <w:noWrap/>
            <w:vAlign w:val="center"/>
          </w:tcPr>
          <w:p>
            <w:pPr>
              <w:snapToGrid w:val="0"/>
              <w:spacing w:line="300" w:lineRule="auto"/>
              <w:jc w:val="center"/>
              <w:rPr>
                <w:rFonts w:eastAsia="方正小标宋_GBK"/>
                <w:color w:val="000000"/>
                <w:kern w:val="0"/>
                <w:sz w:val="52"/>
                <w:szCs w:val="52"/>
              </w:rPr>
            </w:pPr>
            <w:r>
              <w:rPr>
                <w:rFonts w:hint="eastAsia" w:eastAsia="方正小标宋_GBK"/>
                <w:sz w:val="36"/>
                <w:szCs w:val="36"/>
              </w:rPr>
              <w:t>社会研发机构单位人员名单表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623" w:hRule="atLeast"/>
          <w:jc w:val="center"/>
        </w:trPr>
        <w:tc>
          <w:tcPr>
            <w:tcW w:w="8625" w:type="dxa"/>
            <w:gridSpan w:val="15"/>
            <w:tcBorders>
              <w:top w:val="nil"/>
              <w:left w:val="nil"/>
              <w:bottom w:val="nil"/>
              <w:right w:val="nil"/>
            </w:tcBorders>
            <w:noWrap/>
            <w:vAlign w:val="bottom"/>
          </w:tcPr>
          <w:p>
            <w:pPr>
              <w:widowControl/>
              <w:jc w:val="left"/>
              <w:rPr>
                <w:rFonts w:eastAsia="仿宋_GB2312"/>
                <w:bCs/>
              </w:rPr>
            </w:pPr>
            <w:r>
              <w:rPr>
                <w:rFonts w:hint="eastAsia" w:eastAsia="仿宋_GB2312"/>
                <w:bCs/>
              </w:rPr>
              <w:t>填报单位：</w:t>
            </w:r>
            <w:r>
              <w:rPr>
                <w:rFonts w:eastAsia="仿宋_GB2312"/>
                <w:bCs/>
              </w:rPr>
              <w:t xml:space="preserve">                            </w:t>
            </w:r>
            <w:r>
              <w:rPr>
                <w:rFonts w:hint="eastAsia" w:eastAsia="仿宋_GB2312"/>
                <w:bCs/>
              </w:rPr>
              <w:t>法人签字：</w:t>
            </w:r>
            <w:r>
              <w:rPr>
                <w:rFonts w:eastAsia="仿宋_GB2312"/>
                <w:bCs/>
              </w:rPr>
              <w:t xml:space="preserve">            </w:t>
            </w:r>
            <w:r>
              <w:rPr>
                <w:rFonts w:hint="eastAsia" w:eastAsia="仿宋_GB2312"/>
                <w:bCs/>
              </w:rPr>
              <w:t>盖章（公章）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600"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bCs/>
              </w:rPr>
            </w:pPr>
            <w:r>
              <w:rPr>
                <w:rFonts w:hint="eastAsia" w:eastAsia="仿宋_GB2312"/>
                <w:bCs/>
              </w:rPr>
              <w:t>序号</w:t>
            </w:r>
          </w:p>
        </w:tc>
        <w:tc>
          <w:tcPr>
            <w:tcW w:w="710" w:type="dxa"/>
            <w:tcBorders>
              <w:top w:val="single" w:color="auto" w:sz="4" w:space="0"/>
              <w:left w:val="nil"/>
              <w:bottom w:val="single" w:color="auto" w:sz="4" w:space="0"/>
              <w:right w:val="single" w:color="auto" w:sz="4" w:space="0"/>
            </w:tcBorders>
            <w:noWrap/>
            <w:vAlign w:val="center"/>
          </w:tcPr>
          <w:p>
            <w:pPr>
              <w:widowControl/>
              <w:jc w:val="center"/>
              <w:rPr>
                <w:rFonts w:eastAsia="仿宋_GB2312"/>
                <w:bCs/>
              </w:rPr>
            </w:pPr>
            <w:r>
              <w:rPr>
                <w:rFonts w:hint="eastAsia" w:eastAsia="仿宋_GB2312"/>
                <w:bCs/>
              </w:rPr>
              <w:t>姓名</w:t>
            </w:r>
          </w:p>
        </w:tc>
        <w:tc>
          <w:tcPr>
            <w:tcW w:w="711" w:type="dxa"/>
            <w:gridSpan w:val="2"/>
            <w:tcBorders>
              <w:top w:val="single" w:color="auto" w:sz="4" w:space="0"/>
              <w:left w:val="nil"/>
              <w:bottom w:val="single" w:color="auto" w:sz="4" w:space="0"/>
              <w:right w:val="single" w:color="auto" w:sz="4" w:space="0"/>
            </w:tcBorders>
            <w:noWrap/>
            <w:vAlign w:val="center"/>
          </w:tcPr>
          <w:p>
            <w:pPr>
              <w:widowControl/>
              <w:jc w:val="center"/>
              <w:rPr>
                <w:rFonts w:eastAsia="仿宋_GB2312"/>
                <w:bCs/>
              </w:rPr>
            </w:pPr>
            <w:r>
              <w:rPr>
                <w:rFonts w:hint="eastAsia" w:eastAsia="仿宋_GB2312"/>
                <w:bCs/>
              </w:rPr>
              <w:t>性别</w:t>
            </w:r>
          </w:p>
        </w:tc>
        <w:tc>
          <w:tcPr>
            <w:tcW w:w="1056" w:type="dxa"/>
            <w:tcBorders>
              <w:top w:val="single" w:color="auto" w:sz="4" w:space="0"/>
              <w:left w:val="nil"/>
              <w:bottom w:val="single" w:color="auto" w:sz="4" w:space="0"/>
              <w:right w:val="single" w:color="auto" w:sz="4" w:space="0"/>
            </w:tcBorders>
            <w:noWrap/>
            <w:vAlign w:val="center"/>
          </w:tcPr>
          <w:p>
            <w:pPr>
              <w:widowControl/>
              <w:jc w:val="center"/>
              <w:rPr>
                <w:rFonts w:eastAsia="仿宋_GB2312"/>
                <w:bCs/>
              </w:rPr>
            </w:pPr>
            <w:r>
              <w:rPr>
                <w:rFonts w:hint="eastAsia" w:eastAsia="仿宋_GB2312"/>
                <w:bCs/>
              </w:rPr>
              <w:t>身份证号</w:t>
            </w:r>
          </w:p>
        </w:tc>
        <w:tc>
          <w:tcPr>
            <w:tcW w:w="2037" w:type="dxa"/>
            <w:gridSpan w:val="4"/>
            <w:tcBorders>
              <w:top w:val="single" w:color="auto" w:sz="4" w:space="0"/>
              <w:left w:val="nil"/>
              <w:bottom w:val="single" w:color="auto" w:sz="4" w:space="0"/>
              <w:right w:val="single" w:color="auto" w:sz="4" w:space="0"/>
            </w:tcBorders>
            <w:vAlign w:val="center"/>
          </w:tcPr>
          <w:p>
            <w:pPr>
              <w:widowControl/>
              <w:jc w:val="center"/>
              <w:rPr>
                <w:rFonts w:eastAsia="仿宋_GB2312"/>
                <w:bCs/>
              </w:rPr>
            </w:pPr>
            <w:r>
              <w:rPr>
                <w:rFonts w:hint="eastAsia" w:eastAsia="仿宋_GB2312"/>
                <w:bCs/>
              </w:rPr>
              <w:t>是否专业技术人员</w:t>
            </w:r>
          </w:p>
        </w:tc>
        <w:tc>
          <w:tcPr>
            <w:tcW w:w="1701" w:type="dxa"/>
            <w:gridSpan w:val="3"/>
            <w:tcBorders>
              <w:top w:val="single" w:color="auto" w:sz="4" w:space="0"/>
              <w:left w:val="nil"/>
              <w:bottom w:val="single" w:color="auto" w:sz="4" w:space="0"/>
              <w:right w:val="single" w:color="auto" w:sz="4" w:space="0"/>
            </w:tcBorders>
            <w:noWrap/>
            <w:vAlign w:val="center"/>
          </w:tcPr>
          <w:p>
            <w:pPr>
              <w:widowControl/>
              <w:jc w:val="center"/>
              <w:rPr>
                <w:rFonts w:eastAsia="仿宋_GB2312"/>
                <w:bCs/>
              </w:rPr>
            </w:pPr>
            <w:r>
              <w:rPr>
                <w:rFonts w:hint="eastAsia" w:eastAsia="仿宋_GB2312"/>
                <w:bCs/>
              </w:rPr>
              <w:t>学历</w:t>
            </w:r>
            <w:r>
              <w:rPr>
                <w:rFonts w:eastAsia="仿宋_GB2312"/>
                <w:bCs/>
              </w:rPr>
              <w:t>/</w:t>
            </w:r>
            <w:r>
              <w:rPr>
                <w:rFonts w:hint="eastAsia" w:eastAsia="仿宋_GB2312"/>
                <w:bCs/>
              </w:rPr>
              <w:t>技术职称</w:t>
            </w:r>
          </w:p>
        </w:tc>
        <w:tc>
          <w:tcPr>
            <w:tcW w:w="1701" w:type="dxa"/>
            <w:gridSpan w:val="3"/>
            <w:tcBorders>
              <w:top w:val="single" w:color="auto" w:sz="4" w:space="0"/>
              <w:left w:val="nil"/>
              <w:bottom w:val="single" w:color="auto" w:sz="4" w:space="0"/>
              <w:right w:val="single" w:color="auto" w:sz="4" w:space="0"/>
            </w:tcBorders>
            <w:vAlign w:val="center"/>
          </w:tcPr>
          <w:p>
            <w:pPr>
              <w:widowControl/>
              <w:jc w:val="center"/>
              <w:rPr>
                <w:rFonts w:eastAsia="仿宋_GB2312"/>
                <w:bCs/>
              </w:rPr>
            </w:pPr>
            <w:r>
              <w:rPr>
                <w:rFonts w:hint="eastAsia" w:eastAsia="仿宋_GB2312"/>
                <w:bCs/>
              </w:rPr>
              <w:t>是否兼职人员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1</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2</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3</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4</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5</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6</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7</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8</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9</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10</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11</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12</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13</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14</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15</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16</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80" w:type="dxa"/>
          <w:wAfter w:w="282" w:type="dxa"/>
          <w:trHeight w:val="458" w:hRule="atLeast"/>
          <w:jc w:val="center"/>
        </w:trPr>
        <w:tc>
          <w:tcPr>
            <w:tcW w:w="709" w:type="dxa"/>
            <w:tcBorders>
              <w:top w:val="nil"/>
              <w:left w:val="single" w:color="auto" w:sz="4" w:space="0"/>
              <w:bottom w:val="single" w:color="auto" w:sz="4" w:space="0"/>
              <w:right w:val="single" w:color="auto" w:sz="4" w:space="0"/>
            </w:tcBorders>
            <w:noWrap/>
            <w:vAlign w:val="center"/>
          </w:tcPr>
          <w:p>
            <w:pPr>
              <w:widowControl/>
              <w:jc w:val="center"/>
              <w:rPr>
                <w:rFonts w:eastAsia="仿宋_GB2312"/>
                <w:color w:val="000000"/>
                <w:kern w:val="0"/>
                <w:sz w:val="22"/>
              </w:rPr>
            </w:pPr>
            <w:r>
              <w:rPr>
                <w:rFonts w:eastAsia="仿宋_GB2312"/>
                <w:color w:val="000000"/>
                <w:kern w:val="0"/>
                <w:sz w:val="22"/>
              </w:rPr>
              <w:t>…</w:t>
            </w:r>
          </w:p>
        </w:tc>
        <w:tc>
          <w:tcPr>
            <w:tcW w:w="710"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711" w:type="dxa"/>
            <w:gridSpan w:val="2"/>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056" w:type="dxa"/>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2037" w:type="dxa"/>
            <w:gridSpan w:val="4"/>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bottom"/>
          </w:tcPr>
          <w:p>
            <w:pPr>
              <w:widowControl/>
              <w:jc w:val="left"/>
              <w:rPr>
                <w:rFonts w:eastAsia="仿宋_GB2312"/>
                <w:color w:val="000000"/>
                <w:kern w:val="0"/>
                <w:sz w:val="22"/>
              </w:rPr>
            </w:pPr>
            <w:r>
              <w:rPr>
                <w:rFonts w:hint="eastAsia" w:eastAsia="仿宋_GB2312"/>
                <w:color w:val="000000"/>
                <w:kern w:val="0"/>
                <w:sz w:val="22"/>
              </w:rPr>
              <w:t>　</w:t>
            </w:r>
          </w:p>
        </w:tc>
        <w:tc>
          <w:tcPr>
            <w:tcW w:w="1701" w:type="dxa"/>
            <w:gridSpan w:val="3"/>
            <w:tcBorders>
              <w:top w:val="nil"/>
              <w:left w:val="nil"/>
              <w:bottom w:val="single" w:color="auto" w:sz="4" w:space="0"/>
              <w:right w:val="single" w:color="auto" w:sz="4" w:space="0"/>
            </w:tcBorders>
            <w:noWrap/>
            <w:vAlign w:val="center"/>
          </w:tcPr>
          <w:p>
            <w:pPr>
              <w:widowControl/>
              <w:jc w:val="center"/>
              <w:rPr>
                <w:rFonts w:eastAsia="仿宋_GB2312"/>
                <w:color w:val="000000"/>
                <w:kern w:val="0"/>
                <w:sz w:val="22"/>
              </w:rPr>
            </w:pPr>
            <w:r>
              <w:rPr>
                <w:rFonts w:hint="eastAsia" w:eastAsia="仿宋_GB2312"/>
                <w:color w:val="000000"/>
                <w:kern w:val="0"/>
                <w:sz w:val="22"/>
              </w:rPr>
              <w:t>　</w:t>
            </w:r>
          </w:p>
        </w:tc>
      </w:tr>
    </w:tbl>
    <w:p>
      <w:pPr>
        <w:widowControl/>
        <w:spacing w:line="540" w:lineRule="atLeast"/>
        <w:ind w:firstLine="320" w:firstLineChars="100"/>
        <w:rPr>
          <w:rFonts w:eastAsia="黑体"/>
          <w:color w:val="000000"/>
          <w:kern w:val="0"/>
          <w:sz w:val="32"/>
          <w:szCs w:val="32"/>
        </w:rPr>
      </w:pPr>
      <w:r>
        <w:rPr>
          <w:rFonts w:hint="eastAsia" w:eastAsia="黑体"/>
          <w:color w:val="000000"/>
          <w:kern w:val="0"/>
          <w:sz w:val="32"/>
          <w:szCs w:val="32"/>
        </w:rPr>
        <w:t>附件5</w:t>
      </w:r>
    </w:p>
    <w:p>
      <w:pPr>
        <w:pStyle w:val="3"/>
        <w:spacing w:before="241" w:line="500" w:lineRule="exact"/>
        <w:ind w:left="2155" w:leftChars="54" w:right="193" w:hanging="2042" w:hangingChars="619"/>
        <w:jc w:val="center"/>
        <w:rPr>
          <w:spacing w:val="-15"/>
        </w:rPr>
      </w:pPr>
      <w:r>
        <w:rPr>
          <w:spacing w:val="-15"/>
        </w:rPr>
        <w:t>“十四五”期间支持科技创新进口税收政策项下进口</w:t>
      </w:r>
    </w:p>
    <w:p>
      <w:pPr>
        <w:pStyle w:val="3"/>
        <w:spacing w:before="241" w:line="500" w:lineRule="exact"/>
        <w:ind w:left="2155" w:leftChars="54" w:right="193" w:hanging="2042" w:hangingChars="619"/>
        <w:jc w:val="center"/>
      </w:pPr>
      <w:r>
        <w:rPr>
          <w:spacing w:val="-15"/>
        </w:rPr>
        <w:t>商品</w:t>
      </w:r>
      <w:r>
        <w:t>已征进口环节增值税未抵扣情况表</w:t>
      </w:r>
    </w:p>
    <w:p>
      <w:pPr>
        <w:pStyle w:val="3"/>
        <w:spacing w:before="11"/>
        <w:rPr>
          <w:sz w:val="23"/>
        </w:rPr>
      </w:pPr>
    </w:p>
    <w:p>
      <w:pPr>
        <w:spacing w:after="44"/>
        <w:jc w:val="right"/>
        <w:rPr>
          <w:rFonts w:ascii="仿宋_GB2312" w:hAnsi="仿宋_GB2312" w:eastAsia="仿宋_GB2312" w:cs="仿宋_GB2312"/>
          <w:lang w:val="zh-CN" w:bidi="zh-CN"/>
        </w:rPr>
      </w:pPr>
      <w:r>
        <w:rPr>
          <w:rFonts w:ascii="仿宋_GB2312" w:hAnsi="仿宋_GB2312" w:eastAsia="仿宋_GB2312" w:cs="仿宋_GB2312"/>
          <w:lang w:val="zh-CN" w:bidi="zh-CN"/>
        </w:rPr>
        <w:t>编号：主管税务机关代码+四位流水号</w:t>
      </w:r>
    </w:p>
    <w:tbl>
      <w:tblPr>
        <w:tblStyle w:val="7"/>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0"/>
        <w:gridCol w:w="1020"/>
        <w:gridCol w:w="1440"/>
        <w:gridCol w:w="1620"/>
        <w:gridCol w:w="72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2040" w:type="dxa"/>
            <w:vMerge w:val="restart"/>
            <w:vAlign w:val="center"/>
          </w:tcPr>
          <w:p>
            <w:pPr>
              <w:pStyle w:val="15"/>
              <w:jc w:val="center"/>
              <w:rPr>
                <w:sz w:val="20"/>
              </w:rPr>
            </w:pPr>
          </w:p>
          <w:p>
            <w:pPr>
              <w:pStyle w:val="15"/>
              <w:jc w:val="center"/>
            </w:pPr>
            <w:r>
              <w:t>纳税人名称</w:t>
            </w:r>
          </w:p>
        </w:tc>
        <w:tc>
          <w:tcPr>
            <w:tcW w:w="2460" w:type="dxa"/>
            <w:gridSpan w:val="2"/>
            <w:vMerge w:val="restart"/>
          </w:tcPr>
          <w:p>
            <w:pPr>
              <w:pStyle w:val="15"/>
              <w:rPr>
                <w:rFonts w:ascii="Times New Roman"/>
                <w:sz w:val="22"/>
              </w:rPr>
            </w:pPr>
          </w:p>
        </w:tc>
        <w:tc>
          <w:tcPr>
            <w:tcW w:w="2340" w:type="dxa"/>
            <w:gridSpan w:val="2"/>
          </w:tcPr>
          <w:p>
            <w:pPr>
              <w:pStyle w:val="15"/>
              <w:spacing w:before="110"/>
              <w:ind w:left="390"/>
            </w:pPr>
            <w:r>
              <w:t>纳税人识别号或</w:t>
            </w:r>
          </w:p>
          <w:p>
            <w:pPr>
              <w:pStyle w:val="15"/>
              <w:spacing w:before="132" w:line="269" w:lineRule="exact"/>
              <w:ind w:left="287"/>
            </w:pPr>
            <w:r>
              <w:t>统一社会信用代码</w:t>
            </w:r>
          </w:p>
        </w:tc>
        <w:tc>
          <w:tcPr>
            <w:tcW w:w="2160"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040" w:type="dxa"/>
            <w:vMerge w:val="continue"/>
            <w:tcBorders>
              <w:top w:val="nil"/>
            </w:tcBorders>
          </w:tcPr>
          <w:p>
            <w:pPr>
              <w:rPr>
                <w:sz w:val="2"/>
                <w:szCs w:val="2"/>
              </w:rPr>
            </w:pPr>
          </w:p>
        </w:tc>
        <w:tc>
          <w:tcPr>
            <w:tcW w:w="2460" w:type="dxa"/>
            <w:gridSpan w:val="2"/>
            <w:vMerge w:val="continue"/>
            <w:tcBorders>
              <w:top w:val="nil"/>
            </w:tcBorders>
          </w:tcPr>
          <w:p>
            <w:pPr>
              <w:rPr>
                <w:sz w:val="2"/>
                <w:szCs w:val="2"/>
              </w:rPr>
            </w:pPr>
          </w:p>
        </w:tc>
        <w:tc>
          <w:tcPr>
            <w:tcW w:w="2340" w:type="dxa"/>
            <w:gridSpan w:val="2"/>
          </w:tcPr>
          <w:p>
            <w:pPr>
              <w:pStyle w:val="15"/>
              <w:spacing w:before="1"/>
              <w:rPr>
                <w:sz w:val="17"/>
              </w:rPr>
            </w:pPr>
          </w:p>
          <w:p>
            <w:pPr>
              <w:pStyle w:val="15"/>
              <w:ind w:left="496"/>
            </w:pPr>
            <w:r>
              <w:t>企业海关代码</w:t>
            </w:r>
          </w:p>
        </w:tc>
        <w:tc>
          <w:tcPr>
            <w:tcW w:w="2160" w:type="dxa"/>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040" w:type="dxa"/>
          </w:tcPr>
          <w:p>
            <w:pPr>
              <w:pStyle w:val="15"/>
              <w:spacing w:before="7"/>
              <w:rPr>
                <w:sz w:val="20"/>
              </w:rPr>
            </w:pPr>
          </w:p>
          <w:p>
            <w:pPr>
              <w:pStyle w:val="15"/>
              <w:ind w:left="116" w:right="191"/>
              <w:jc w:val="center"/>
            </w:pPr>
            <w:r>
              <w:t>申报进口时间</w:t>
            </w:r>
          </w:p>
        </w:tc>
        <w:tc>
          <w:tcPr>
            <w:tcW w:w="6960" w:type="dxa"/>
            <w:gridSpan w:val="5"/>
          </w:tcPr>
          <w:p>
            <w:pPr>
              <w:pStyle w:val="15"/>
              <w:spacing w:before="7"/>
              <w:rPr>
                <w:sz w:val="20"/>
              </w:rPr>
            </w:pPr>
          </w:p>
          <w:p>
            <w:pPr>
              <w:pStyle w:val="15"/>
              <w:tabs>
                <w:tab w:val="left" w:pos="2941"/>
                <w:tab w:val="left" w:pos="4098"/>
              </w:tabs>
              <w:ind w:left="1681"/>
            </w:pPr>
            <w:r>
              <w:t>年</w:t>
            </w:r>
            <w:r>
              <w:tab/>
            </w:r>
            <w:r>
              <w:t>月</w:t>
            </w:r>
            <w:r>
              <w:tab/>
            </w:r>
            <w: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040" w:type="dxa"/>
          </w:tcPr>
          <w:p>
            <w:pPr>
              <w:pStyle w:val="15"/>
              <w:rPr>
                <w:sz w:val="20"/>
              </w:rPr>
            </w:pPr>
          </w:p>
          <w:p>
            <w:pPr>
              <w:pStyle w:val="15"/>
              <w:rPr>
                <w:sz w:val="20"/>
              </w:rPr>
            </w:pPr>
          </w:p>
          <w:p>
            <w:pPr>
              <w:pStyle w:val="15"/>
              <w:spacing w:line="357" w:lineRule="auto"/>
              <w:ind w:right="317" w:firstLine="210" w:firstLineChars="100"/>
            </w:pPr>
            <w:r>
              <w:t>海关进口增值税</w:t>
            </w:r>
          </w:p>
          <w:p>
            <w:pPr>
              <w:pStyle w:val="15"/>
              <w:spacing w:line="357" w:lineRule="auto"/>
              <w:ind w:right="317" w:firstLine="420" w:firstLineChars="200"/>
            </w:pPr>
            <w:r>
              <w:t>专用缴款书</w:t>
            </w:r>
          </w:p>
        </w:tc>
        <w:tc>
          <w:tcPr>
            <w:tcW w:w="6960" w:type="dxa"/>
            <w:gridSpan w:val="5"/>
          </w:tcPr>
          <w:p>
            <w:pPr>
              <w:pStyle w:val="15"/>
              <w:tabs>
                <w:tab w:val="left" w:pos="2356"/>
                <w:tab w:val="left" w:pos="3445"/>
              </w:tabs>
              <w:spacing w:before="1" w:line="355" w:lineRule="auto"/>
              <w:ind w:right="178"/>
            </w:pPr>
          </w:p>
          <w:p>
            <w:pPr>
              <w:pStyle w:val="15"/>
              <w:tabs>
                <w:tab w:val="left" w:pos="2356"/>
                <w:tab w:val="left" w:pos="3445"/>
              </w:tabs>
              <w:spacing w:before="1" w:line="355" w:lineRule="auto"/>
              <w:ind w:right="178"/>
            </w:pPr>
            <w:r>
              <w:t>海关报关</w:t>
            </w:r>
            <w:r>
              <w:rPr>
                <w:spacing w:val="-10"/>
              </w:rPr>
              <w:t>单</w:t>
            </w:r>
            <w:r>
              <w:t>（编号</w:t>
            </w:r>
            <w:r>
              <w:rPr>
                <w:spacing w:val="-13"/>
              </w:rPr>
              <w:t xml:space="preserve">： </w:t>
            </w:r>
            <w:r>
              <w:rPr>
                <w:spacing w:val="-13"/>
              </w:rPr>
              <w:tab/>
            </w:r>
            <w:r>
              <w:rPr>
                <w:spacing w:val="-13"/>
              </w:rPr>
              <w:tab/>
            </w:r>
            <w:r>
              <w:rPr>
                <w:spacing w:val="-13"/>
              </w:rPr>
              <w:t>）</w:t>
            </w:r>
            <w:r>
              <w:rPr>
                <w:spacing w:val="-10"/>
              </w:rPr>
              <w:t>、</w:t>
            </w:r>
            <w:r>
              <w:t>海关进口增值税专用缴款</w:t>
            </w:r>
            <w:r>
              <w:rPr>
                <w:spacing w:val="-13"/>
              </w:rPr>
              <w:t>书</w:t>
            </w:r>
            <w:r>
              <w:t>（</w:t>
            </w:r>
            <w:r>
              <w:rPr>
                <w:spacing w:val="-10"/>
              </w:rPr>
              <w:t>凭</w:t>
            </w:r>
            <w:r>
              <w:rPr>
                <w:spacing w:val="38"/>
              </w:rPr>
              <w:t>证号</w:t>
            </w:r>
            <w:r>
              <w:t xml:space="preserve">： </w:t>
            </w:r>
            <w:r>
              <w:tab/>
            </w:r>
            <w:r>
              <w:t>）</w:t>
            </w:r>
            <w:r>
              <w:rPr>
                <w:spacing w:val="-73"/>
              </w:rPr>
              <w:t xml:space="preserve"> </w:t>
            </w:r>
            <w:r>
              <w:t>，</w:t>
            </w:r>
            <w:r>
              <w:rPr>
                <w:spacing w:val="-72"/>
              </w:rPr>
              <w:t xml:space="preserve"> </w:t>
            </w:r>
            <w:r>
              <w:rPr>
                <w:spacing w:val="38"/>
              </w:rPr>
              <w:t>进口环节增值税税款</w:t>
            </w:r>
            <w:r>
              <w:rPr>
                <w:spacing w:val="35"/>
              </w:rPr>
              <w:t>金</w:t>
            </w:r>
            <w:r>
              <w:rPr>
                <w:spacing w:val="38"/>
              </w:rPr>
              <w:t>额为</w:t>
            </w:r>
            <w:r>
              <w:t>（</w:t>
            </w:r>
            <w:r>
              <w:rPr>
                <w:spacing w:val="-73"/>
              </w:rPr>
              <w:t xml:space="preserve"> </w:t>
            </w:r>
            <w:r>
              <w:rPr>
                <w:spacing w:val="38"/>
              </w:rPr>
              <w:t>大写</w:t>
            </w:r>
            <w:r>
              <w:t>）</w:t>
            </w:r>
            <w:r>
              <w:rPr>
                <w:rFonts w:ascii="Times New Roman" w:eastAsia="Times New Roman"/>
                <w:w w:val="99"/>
              </w:rPr>
              <w:t xml:space="preserve"> </w:t>
            </w:r>
            <w:r>
              <w:rPr>
                <w:rFonts w:ascii="Times New Roman" w:eastAsia="Times New Roman"/>
              </w:rPr>
              <w:tab/>
            </w:r>
            <w:r>
              <w:rPr>
                <w:rFonts w:ascii="Times New Roman" w:eastAsia="Times New Roman"/>
              </w:rPr>
              <w:t xml:space="preserve"> </w:t>
            </w:r>
            <w:r>
              <w:t xml:space="preserve">，￥ </w:t>
            </w:r>
            <w:r>
              <w:tab/>
            </w:r>
            <w: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2040" w:type="dxa"/>
          </w:tcPr>
          <w:p>
            <w:pPr>
              <w:pStyle w:val="15"/>
              <w:rPr>
                <w:sz w:val="20"/>
              </w:rPr>
            </w:pPr>
          </w:p>
          <w:p>
            <w:pPr>
              <w:pStyle w:val="15"/>
              <w:rPr>
                <w:sz w:val="20"/>
              </w:rPr>
            </w:pPr>
          </w:p>
          <w:p>
            <w:pPr>
              <w:pStyle w:val="15"/>
              <w:spacing w:before="1"/>
              <w:ind w:right="193"/>
            </w:pPr>
            <w:r>
              <w:t>进项税额抵扣情况</w:t>
            </w:r>
          </w:p>
        </w:tc>
        <w:tc>
          <w:tcPr>
            <w:tcW w:w="6960" w:type="dxa"/>
            <w:gridSpan w:val="5"/>
          </w:tcPr>
          <w:p>
            <w:pPr>
              <w:pStyle w:val="15"/>
              <w:rPr>
                <w:sz w:val="20"/>
              </w:rPr>
            </w:pPr>
          </w:p>
          <w:p>
            <w:pPr>
              <w:pStyle w:val="15"/>
              <w:rPr>
                <w:sz w:val="20"/>
              </w:rPr>
            </w:pPr>
          </w:p>
          <w:p>
            <w:pPr>
              <w:pStyle w:val="15"/>
              <w:spacing w:before="1"/>
            </w:pPr>
            <w:r>
              <w:t>经审核，该纳税人上述海关进口增值税专用缴款书税额尚未申报抵扣。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4" w:hRule="atLeast"/>
        </w:trPr>
        <w:tc>
          <w:tcPr>
            <w:tcW w:w="2040" w:type="dxa"/>
            <w:vAlign w:val="center"/>
          </w:tcPr>
          <w:p>
            <w:pPr>
              <w:pStyle w:val="15"/>
              <w:jc w:val="center"/>
              <w:rPr>
                <w:sz w:val="20"/>
              </w:rPr>
            </w:pPr>
          </w:p>
          <w:p>
            <w:pPr>
              <w:pStyle w:val="15"/>
              <w:spacing w:line="355" w:lineRule="auto"/>
              <w:ind w:right="528"/>
              <w:jc w:val="center"/>
            </w:pPr>
            <w:r>
              <w:rPr>
                <w:rFonts w:hint="eastAsia"/>
                <w:lang w:val="en-US"/>
              </w:rPr>
              <w:t xml:space="preserve">  </w:t>
            </w:r>
            <w:r>
              <w:t>其他需要说</w:t>
            </w:r>
          </w:p>
          <w:p>
            <w:pPr>
              <w:pStyle w:val="15"/>
              <w:spacing w:line="355" w:lineRule="auto"/>
              <w:ind w:right="528"/>
              <w:jc w:val="center"/>
            </w:pPr>
            <w:r>
              <w:rPr>
                <w:rFonts w:hint="eastAsia"/>
                <w:lang w:val="en-US"/>
              </w:rPr>
              <w:t xml:space="preserve"> </w:t>
            </w:r>
            <w:r>
              <w:t>明的事项</w:t>
            </w:r>
          </w:p>
        </w:tc>
        <w:tc>
          <w:tcPr>
            <w:tcW w:w="6960" w:type="dxa"/>
            <w:gridSpan w:val="5"/>
          </w:tcPr>
          <w:p>
            <w:pPr>
              <w:pStyle w:val="1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0" w:hRule="atLeast"/>
        </w:trPr>
        <w:tc>
          <w:tcPr>
            <w:tcW w:w="3060" w:type="dxa"/>
            <w:gridSpan w:val="2"/>
          </w:tcPr>
          <w:p>
            <w:pPr>
              <w:pStyle w:val="15"/>
              <w:spacing w:before="1" w:line="715" w:lineRule="auto"/>
              <w:ind w:right="1891"/>
            </w:pPr>
            <w:r>
              <w:t>审核意见： 审核人：</w:t>
            </w:r>
          </w:p>
          <w:p>
            <w:pPr>
              <w:pStyle w:val="15"/>
              <w:rPr>
                <w:sz w:val="20"/>
              </w:rPr>
            </w:pPr>
          </w:p>
          <w:p>
            <w:pPr>
              <w:pStyle w:val="15"/>
              <w:tabs>
                <w:tab w:val="left" w:pos="2130"/>
                <w:tab w:val="left" w:pos="2656"/>
              </w:tabs>
              <w:spacing w:before="141"/>
              <w:ind w:left="1607"/>
            </w:pPr>
          </w:p>
          <w:p>
            <w:pPr>
              <w:pStyle w:val="15"/>
              <w:tabs>
                <w:tab w:val="left" w:pos="2130"/>
                <w:tab w:val="left" w:pos="2656"/>
              </w:tabs>
              <w:spacing w:before="141"/>
              <w:ind w:left="1607"/>
            </w:pPr>
            <w:r>
              <w:t>年</w:t>
            </w:r>
            <w:r>
              <w:tab/>
            </w:r>
            <w:r>
              <w:t>月</w:t>
            </w:r>
            <w:r>
              <w:tab/>
            </w:r>
            <w:r>
              <w:t>日</w:t>
            </w:r>
          </w:p>
        </w:tc>
        <w:tc>
          <w:tcPr>
            <w:tcW w:w="3060" w:type="dxa"/>
            <w:gridSpan w:val="2"/>
          </w:tcPr>
          <w:p>
            <w:pPr>
              <w:pStyle w:val="15"/>
              <w:spacing w:before="1" w:line="715" w:lineRule="auto"/>
              <w:ind w:right="1891"/>
            </w:pPr>
            <w:r>
              <w:t>复核意见： 复核人：</w:t>
            </w:r>
          </w:p>
          <w:p>
            <w:pPr>
              <w:pStyle w:val="15"/>
              <w:rPr>
                <w:sz w:val="20"/>
              </w:rPr>
            </w:pPr>
          </w:p>
          <w:p>
            <w:pPr>
              <w:pStyle w:val="15"/>
              <w:tabs>
                <w:tab w:val="left" w:pos="2130"/>
                <w:tab w:val="left" w:pos="2656"/>
              </w:tabs>
              <w:spacing w:before="141"/>
              <w:ind w:left="1607"/>
            </w:pPr>
          </w:p>
          <w:p>
            <w:pPr>
              <w:pStyle w:val="15"/>
              <w:tabs>
                <w:tab w:val="left" w:pos="2130"/>
                <w:tab w:val="left" w:pos="2656"/>
              </w:tabs>
              <w:spacing w:before="141"/>
              <w:ind w:left="1607"/>
            </w:pPr>
            <w:r>
              <w:t>年</w:t>
            </w:r>
            <w:r>
              <w:tab/>
            </w:r>
            <w:r>
              <w:t>月</w:t>
            </w:r>
            <w:r>
              <w:tab/>
            </w:r>
            <w:r>
              <w:t>日</w:t>
            </w:r>
          </w:p>
        </w:tc>
        <w:tc>
          <w:tcPr>
            <w:tcW w:w="2880" w:type="dxa"/>
            <w:gridSpan w:val="2"/>
          </w:tcPr>
          <w:p>
            <w:pPr>
              <w:pStyle w:val="15"/>
              <w:spacing w:before="1"/>
              <w:rPr>
                <w:sz w:val="15"/>
              </w:rPr>
            </w:pPr>
          </w:p>
          <w:p>
            <w:pPr>
              <w:pStyle w:val="15"/>
              <w:spacing w:before="1"/>
              <w:ind w:left="107"/>
            </w:pPr>
            <w:r>
              <w:t>局长意见：</w:t>
            </w:r>
          </w:p>
          <w:p>
            <w:pPr>
              <w:pStyle w:val="15"/>
              <w:rPr>
                <w:sz w:val="20"/>
              </w:rPr>
            </w:pPr>
          </w:p>
          <w:p>
            <w:pPr>
              <w:pStyle w:val="15"/>
              <w:spacing w:before="7"/>
            </w:pPr>
          </w:p>
          <w:p>
            <w:pPr>
              <w:pStyle w:val="15"/>
              <w:tabs>
                <w:tab w:val="left" w:pos="1472"/>
              </w:tabs>
              <w:ind w:left="107"/>
            </w:pPr>
            <w:r>
              <w:t>局领导：</w:t>
            </w:r>
            <w:r>
              <w:tab/>
            </w:r>
            <w:r>
              <w:t>（局章）</w:t>
            </w:r>
          </w:p>
          <w:p>
            <w:pPr>
              <w:pStyle w:val="15"/>
              <w:rPr>
                <w:sz w:val="20"/>
              </w:rPr>
            </w:pPr>
          </w:p>
          <w:p>
            <w:pPr>
              <w:pStyle w:val="15"/>
              <w:rPr>
                <w:sz w:val="20"/>
              </w:rPr>
            </w:pPr>
          </w:p>
          <w:p>
            <w:pPr>
              <w:pStyle w:val="15"/>
              <w:rPr>
                <w:sz w:val="20"/>
              </w:rPr>
            </w:pPr>
          </w:p>
          <w:p>
            <w:pPr>
              <w:pStyle w:val="15"/>
              <w:tabs>
                <w:tab w:val="left" w:pos="1950"/>
                <w:tab w:val="left" w:pos="2476"/>
              </w:tabs>
              <w:spacing w:before="162"/>
              <w:ind w:left="1427"/>
            </w:pPr>
            <w:r>
              <w:t>年</w:t>
            </w:r>
            <w:r>
              <w:tab/>
            </w:r>
            <w:r>
              <w:t>月</w:t>
            </w:r>
            <w:r>
              <w:tab/>
            </w:r>
            <w: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85BA0"/>
    <w:multiLevelType w:val="singleLevel"/>
    <w:tmpl w:val="08785BA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F1"/>
    <w:rsid w:val="00027EF4"/>
    <w:rsid w:val="00080059"/>
    <w:rsid w:val="001130F9"/>
    <w:rsid w:val="001D1464"/>
    <w:rsid w:val="00205D32"/>
    <w:rsid w:val="00273EF1"/>
    <w:rsid w:val="00287E1F"/>
    <w:rsid w:val="002D69D4"/>
    <w:rsid w:val="00343198"/>
    <w:rsid w:val="00370CD6"/>
    <w:rsid w:val="00387136"/>
    <w:rsid w:val="003C1BF5"/>
    <w:rsid w:val="00483326"/>
    <w:rsid w:val="004E7B4A"/>
    <w:rsid w:val="00500B7F"/>
    <w:rsid w:val="005B23A3"/>
    <w:rsid w:val="005F3EAF"/>
    <w:rsid w:val="007001C6"/>
    <w:rsid w:val="007333CC"/>
    <w:rsid w:val="00781626"/>
    <w:rsid w:val="0082008C"/>
    <w:rsid w:val="008F3A81"/>
    <w:rsid w:val="008F702A"/>
    <w:rsid w:val="00983E3D"/>
    <w:rsid w:val="00997FF6"/>
    <w:rsid w:val="009F17E5"/>
    <w:rsid w:val="00A24752"/>
    <w:rsid w:val="00A47AB4"/>
    <w:rsid w:val="00AD40B8"/>
    <w:rsid w:val="00AE3CD0"/>
    <w:rsid w:val="00CE028A"/>
    <w:rsid w:val="00CE068B"/>
    <w:rsid w:val="00D918E8"/>
    <w:rsid w:val="00DE5F86"/>
    <w:rsid w:val="00DF6803"/>
    <w:rsid w:val="00E10DDF"/>
    <w:rsid w:val="00F4071D"/>
    <w:rsid w:val="00FB41CB"/>
    <w:rsid w:val="00FE7090"/>
    <w:rsid w:val="4294197A"/>
    <w:rsid w:val="FFD6F9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1"/>
    <w:rPr>
      <w:rFonts w:ascii="方正小标宋简体" w:hAnsi="方正小标宋简体" w:eastAsia="方正小标宋简体" w:cs="方正小标宋简体"/>
      <w:sz w:val="36"/>
      <w:szCs w:val="36"/>
      <w:lang w:val="zh-CN" w:bidi="zh-CN"/>
    </w:rPr>
  </w:style>
  <w:style w:type="paragraph" w:styleId="4">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footnote reference"/>
    <w:semiHidden/>
    <w:unhideWhenUsed/>
    <w:qFormat/>
    <w:uiPriority w:val="99"/>
    <w:rPr>
      <w:vertAlign w:val="superscript"/>
    </w:rPr>
  </w:style>
  <w:style w:type="paragraph" w:styleId="10">
    <w:name w:val="List Paragraph"/>
    <w:basedOn w:val="1"/>
    <w:qFormat/>
    <w:uiPriority w:val="34"/>
    <w:pPr>
      <w:ind w:firstLine="420" w:firstLineChars="200"/>
    </w:pPr>
  </w:style>
  <w:style w:type="character" w:customStyle="1" w:styleId="11">
    <w:name w:val="页脚 字符"/>
    <w:basedOn w:val="8"/>
    <w:semiHidden/>
    <w:qFormat/>
    <w:uiPriority w:val="99"/>
    <w:rPr>
      <w:sz w:val="18"/>
      <w:szCs w:val="18"/>
    </w:rPr>
  </w:style>
  <w:style w:type="character" w:customStyle="1" w:styleId="12">
    <w:name w:val="页脚 Char"/>
    <w:link w:val="4"/>
    <w:qFormat/>
    <w:uiPriority w:val="99"/>
    <w:rPr>
      <w:rFonts w:ascii="Calibri" w:hAnsi="Calibri" w:eastAsia="宋体" w:cs="Times New Roman"/>
      <w:sz w:val="18"/>
      <w:szCs w:val="18"/>
    </w:rPr>
  </w:style>
  <w:style w:type="character" w:customStyle="1" w:styleId="13">
    <w:name w:val="页眉 Char"/>
    <w:basedOn w:val="8"/>
    <w:link w:val="5"/>
    <w:qFormat/>
    <w:uiPriority w:val="99"/>
    <w:rPr>
      <w:sz w:val="18"/>
      <w:szCs w:val="18"/>
    </w:rPr>
  </w:style>
  <w:style w:type="character" w:customStyle="1" w:styleId="14">
    <w:name w:val="标题 1 Char"/>
    <w:basedOn w:val="8"/>
    <w:link w:val="2"/>
    <w:qFormat/>
    <w:uiPriority w:val="0"/>
    <w:rPr>
      <w:rFonts w:ascii="宋体" w:hAnsi="宋体" w:eastAsia="宋体" w:cs="宋体"/>
      <w:b/>
      <w:bCs/>
      <w:kern w:val="36"/>
      <w:sz w:val="48"/>
      <w:szCs w:val="48"/>
    </w:rPr>
  </w:style>
  <w:style w:type="paragraph" w:customStyle="1" w:styleId="15">
    <w:name w:val="Table Paragraph"/>
    <w:basedOn w:val="1"/>
    <w:qFormat/>
    <w:uiPriority w:val="1"/>
    <w:rPr>
      <w:rFonts w:ascii="仿宋_GB2312" w:hAnsi="仿宋_GB2312" w:eastAsia="仿宋_GB2312" w:cs="仿宋_GB2312"/>
      <w:szCs w:val="24"/>
      <w:lang w:val="zh-CN" w:bidi="zh-CN"/>
    </w:rPr>
  </w:style>
  <w:style w:type="character" w:customStyle="1" w:styleId="16">
    <w:name w:val="正文文本 Char"/>
    <w:basedOn w:val="8"/>
    <w:link w:val="3"/>
    <w:qFormat/>
    <w:uiPriority w:val="1"/>
    <w:rPr>
      <w:rFonts w:ascii="方正小标宋简体" w:hAnsi="方正小标宋简体" w:eastAsia="方正小标宋简体" w:cs="方正小标宋简体"/>
      <w:sz w:val="36"/>
      <w:szCs w:val="36"/>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881</Words>
  <Characters>5022</Characters>
  <Lines>41</Lines>
  <Paragraphs>11</Paragraphs>
  <TotalTime>2</TotalTime>
  <ScaleCrop>false</ScaleCrop>
  <LinksUpToDate>false</LinksUpToDate>
  <CharactersWithSpaces>5892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2021-06-29T15:49:00Z</dcterms:created>
  <dc:creator>kjt410</dc:creator>
  <cp:lastModifiedBy>user</cp:lastModifiedBy>
  <cp:lastPrinted>2021-06-29T18:07:00Z</cp:lastPrinted>
  <dcterms:modified xsi:type="dcterms:W3CDTF">2021-06-30T17:04:57Z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